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2EAD" w14:textId="77777777" w:rsidR="008E159B" w:rsidRDefault="008E159B"/>
    <w:p w14:paraId="41378647" w14:textId="77777777" w:rsidR="00317624" w:rsidRDefault="00317624" w:rsidP="00317624">
      <w:pPr>
        <w:pStyle w:val="berschrift1"/>
        <w:spacing w:line="360" w:lineRule="auto"/>
      </w:pPr>
      <w:r>
        <w:t>Lineare Regression und Korrelation</w:t>
      </w:r>
    </w:p>
    <w:p w14:paraId="0A272D0F" w14:textId="77777777" w:rsidR="00317624" w:rsidRDefault="00317624" w:rsidP="00317624">
      <w:pPr>
        <w:spacing w:line="360" w:lineRule="auto"/>
      </w:pPr>
      <w:r>
        <w:rPr>
          <w:b/>
          <w:bCs/>
          <w:u w:val="single"/>
        </w:rPr>
        <w:t>Ansatz:</w:t>
      </w:r>
      <w:r>
        <w:tab/>
      </w:r>
      <w:r>
        <w:rPr>
          <w:position w:val="-12"/>
        </w:rPr>
        <w:object w:dxaOrig="1480" w:dyaOrig="360" w14:anchorId="4EBDE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28.2pt" o:ole="">
            <v:imagedata r:id="rId4" o:title=""/>
          </v:shape>
          <o:OLEObject Type="Embed" ProgID="Equation.DSMT4" ShapeID="_x0000_i1025" DrawAspect="Content" ObjectID="_1651672033" r:id="rId5"/>
        </w:object>
      </w:r>
      <w:r>
        <w:tab/>
      </w:r>
      <w:r>
        <w:rPr>
          <w:position w:val="-28"/>
        </w:rPr>
        <w:object w:dxaOrig="3800" w:dyaOrig="680" w14:anchorId="66F365D3">
          <v:shape id="_x0000_i1026" type="#_x0000_t75" style="width:262.8pt;height:46.8pt" o:ole="">
            <v:imagedata r:id="rId6" o:title=""/>
          </v:shape>
          <o:OLEObject Type="Embed" ProgID="Equation.DSMT4" ShapeID="_x0000_i1026" DrawAspect="Content" ObjectID="_1651672034" r:id="rId7"/>
        </w:object>
      </w:r>
    </w:p>
    <w:p w14:paraId="1BF85512" w14:textId="3EF75158" w:rsidR="00317624" w:rsidRDefault="002B6136" w:rsidP="00317624">
      <w:pPr>
        <w:spacing w:line="360" w:lineRule="auto"/>
      </w:pPr>
      <w:r w:rsidRPr="002B6136">
        <w:rPr>
          <w:position w:val="-98"/>
        </w:rPr>
        <w:object w:dxaOrig="6200" w:dyaOrig="2079" w14:anchorId="22963901">
          <v:shape id="_x0000_i1027" type="#_x0000_t75" style="width:480pt;height:159pt" o:ole="">
            <v:imagedata r:id="rId8" o:title=""/>
          </v:shape>
          <o:OLEObject Type="Embed" ProgID="Equation.DSMT4" ShapeID="_x0000_i1027" DrawAspect="Content" ObjectID="_1651672035" r:id="rId9"/>
        </w:object>
      </w:r>
    </w:p>
    <w:p w14:paraId="20E444FE" w14:textId="77777777" w:rsidR="00317624" w:rsidRDefault="00317624" w:rsidP="00317624">
      <w:r>
        <w:rPr>
          <w:position w:val="-14"/>
        </w:rPr>
        <w:object w:dxaOrig="1840" w:dyaOrig="380" w14:anchorId="78159DAC">
          <v:shape id="_x0000_i1028" type="#_x0000_t75" style="width:139.8pt;height:28.8pt" o:ole="">
            <v:imagedata r:id="rId10" o:title=""/>
          </v:shape>
          <o:OLEObject Type="Embed" ProgID="Equation.DSMT4" ShapeID="_x0000_i1028" DrawAspect="Content" ObjectID="_1651672036" r:id="rId11"/>
        </w:object>
      </w:r>
    </w:p>
    <w:p w14:paraId="7037999D" w14:textId="77777777" w:rsidR="00317624" w:rsidRDefault="00317624" w:rsidP="00317624"/>
    <w:p w14:paraId="200D17F8" w14:textId="77777777" w:rsidR="00317624" w:rsidRDefault="00317624" w:rsidP="00317624"/>
    <w:p w14:paraId="315D495B" w14:textId="77777777" w:rsidR="00317624" w:rsidRDefault="00317624" w:rsidP="00317624">
      <w:pPr>
        <w:spacing w:line="360" w:lineRule="auto"/>
        <w:rPr>
          <w:b/>
          <w:bCs/>
        </w:rPr>
      </w:pPr>
      <w:r>
        <w:rPr>
          <w:b/>
          <w:bCs/>
        </w:rPr>
        <w:t>Korrelation nach Brevais-Pearson:</w:t>
      </w:r>
    </w:p>
    <w:p w14:paraId="62D3EDBD" w14:textId="77777777" w:rsidR="00317624" w:rsidRDefault="00317624" w:rsidP="00317624">
      <w:r w:rsidRPr="00317624">
        <w:rPr>
          <w:position w:val="-208"/>
        </w:rPr>
        <w:object w:dxaOrig="9660" w:dyaOrig="4200" w14:anchorId="704EC62B">
          <v:shape id="_x0000_i1029" type="#_x0000_t75" style="width:510pt;height:221.4pt" o:ole="">
            <v:imagedata r:id="rId12" o:title=""/>
          </v:shape>
          <o:OLEObject Type="Embed" ProgID="Equation.DSMT4" ShapeID="_x0000_i1029" DrawAspect="Content" ObjectID="_1651672037" r:id="rId13"/>
        </w:object>
      </w:r>
    </w:p>
    <w:p w14:paraId="77546903" w14:textId="77777777" w:rsidR="00317624" w:rsidRDefault="00317624" w:rsidP="00317624"/>
    <w:p w14:paraId="7C4D93DE" w14:textId="77777777" w:rsidR="00317624" w:rsidRDefault="00317624" w:rsidP="00317624"/>
    <w:p w14:paraId="472EAE8C" w14:textId="77777777" w:rsidR="00317624" w:rsidRDefault="00317624" w:rsidP="00317624"/>
    <w:p w14:paraId="64EB1749" w14:textId="477D24D0" w:rsidR="00317624" w:rsidRDefault="002B6136" w:rsidP="00317624">
      <w:r w:rsidRPr="00317624">
        <w:rPr>
          <w:position w:val="-66"/>
        </w:rPr>
        <w:object w:dxaOrig="8059" w:dyaOrig="1380" w14:anchorId="19155509">
          <v:shape id="_x0000_i1030" type="#_x0000_t75" style="width:425.4pt;height:72.6pt" o:ole="">
            <v:imagedata r:id="rId14" o:title=""/>
          </v:shape>
          <o:OLEObject Type="Embed" ProgID="Equation.DSMT4" ShapeID="_x0000_i1030" DrawAspect="Content" ObjectID="_1651672038" r:id="rId15"/>
        </w:object>
      </w:r>
    </w:p>
    <w:p w14:paraId="26FA0AB8" w14:textId="6179EF70" w:rsidR="002B6136" w:rsidRDefault="002B6136" w:rsidP="00317624"/>
    <w:p w14:paraId="1DE3772D" w14:textId="3A5FCADF" w:rsidR="002B6136" w:rsidRDefault="002B6136" w:rsidP="00317624"/>
    <w:p w14:paraId="07F69878" w14:textId="7E43FCE6" w:rsidR="002B6136" w:rsidRDefault="002B6136" w:rsidP="00317624">
      <w:r>
        <w:lastRenderedPageBreak/>
        <w:t>Infos zum Korrelationskoeffizienten.</w:t>
      </w:r>
    </w:p>
    <w:p w14:paraId="114A058F" w14:textId="00CB7F60" w:rsidR="002B6136" w:rsidRDefault="002B6136" w:rsidP="00317624"/>
    <w:p w14:paraId="19E22AAB" w14:textId="5F4C957B" w:rsidR="002B6136" w:rsidRDefault="002B6136" w:rsidP="00317624">
      <w:r>
        <w:t>Maß für den Zusammenhang zwischen den Werten zweier Merkmale</w:t>
      </w:r>
    </w:p>
    <w:p w14:paraId="180F7EE1" w14:textId="2583467F" w:rsidR="002B6136" w:rsidRDefault="002B6136" w:rsidP="00317624"/>
    <w:p w14:paraId="383437ED" w14:textId="5BE186DE" w:rsidR="002B6136" w:rsidRDefault="002B6136" w:rsidP="00317624">
      <w:r w:rsidRPr="00317624">
        <w:rPr>
          <w:position w:val="-66"/>
        </w:rPr>
        <w:object w:dxaOrig="8059" w:dyaOrig="1380" w14:anchorId="46524501">
          <v:shape id="_x0000_i1031" type="#_x0000_t75" style="width:467.4pt;height:79.8pt" o:ole="">
            <v:imagedata r:id="rId14" o:title=""/>
          </v:shape>
          <o:OLEObject Type="Embed" ProgID="Equation.DSMT4" ShapeID="_x0000_i1031" DrawAspect="Content" ObjectID="_1651672039" r:id="rId16"/>
        </w:object>
      </w:r>
    </w:p>
    <w:p w14:paraId="71D9DB8C" w14:textId="77777777" w:rsidR="002B6136" w:rsidRDefault="002B6136" w:rsidP="00317624"/>
    <w:p w14:paraId="2BC9225A" w14:textId="58C65438" w:rsidR="002B6136" w:rsidRDefault="002B6136" w:rsidP="00317624">
      <w:r w:rsidRPr="002B6136">
        <w:rPr>
          <w:position w:val="-136"/>
        </w:rPr>
        <w:object w:dxaOrig="5380" w:dyaOrig="2780" w14:anchorId="5E37B27B">
          <v:shape id="_x0000_i1032" type="#_x0000_t75" style="width:386.4pt;height:199.2pt" o:ole="">
            <v:imagedata r:id="rId17" o:title=""/>
          </v:shape>
          <o:OLEObject Type="Embed" ProgID="Equation.DSMT4" ShapeID="_x0000_i1032" DrawAspect="Content" ObjectID="_1651672040" r:id="rId18"/>
        </w:object>
      </w:r>
    </w:p>
    <w:p w14:paraId="4B99C8DA" w14:textId="3ADB0022" w:rsidR="00DE65D8" w:rsidRDefault="00DE65D8" w:rsidP="00317624"/>
    <w:p w14:paraId="7EA0F017" w14:textId="7F27A28E" w:rsidR="00FE706C" w:rsidRDefault="00FE706C" w:rsidP="00317624"/>
    <w:p w14:paraId="2E9419B3" w14:textId="77777777" w:rsidR="00FE706C" w:rsidRDefault="00FE706C" w:rsidP="00317624"/>
    <w:p w14:paraId="5876870B" w14:textId="35DF6939" w:rsidR="00DE65D8" w:rsidRDefault="00FE706C" w:rsidP="00317624">
      <w:r w:rsidRPr="00FE706C">
        <w:rPr>
          <w:position w:val="-72"/>
        </w:rPr>
        <w:object w:dxaOrig="5640" w:dyaOrig="1560" w14:anchorId="6F437DC1">
          <v:shape id="_x0000_i1035" type="#_x0000_t75" style="width:438pt;height:120.6pt" o:ole="">
            <v:imagedata r:id="rId19" o:title=""/>
          </v:shape>
          <o:OLEObject Type="Embed" ProgID="Equation.DSMT4" ShapeID="_x0000_i1035" DrawAspect="Content" ObjectID="_1651672041" r:id="rId20"/>
        </w:object>
      </w:r>
    </w:p>
    <w:p w14:paraId="7C128770" w14:textId="77777777" w:rsidR="002B6136" w:rsidRDefault="002B6136" w:rsidP="00317624"/>
    <w:p w14:paraId="39831508" w14:textId="77777777" w:rsidR="002B6136" w:rsidRDefault="002B6136" w:rsidP="00317624"/>
    <w:p w14:paraId="29E930F9" w14:textId="51CC23D9" w:rsidR="00317624" w:rsidRDefault="00804086">
      <w:r>
        <w:t>Kovarianz:</w:t>
      </w:r>
      <w:bookmarkStart w:id="0" w:name="_GoBack"/>
      <w:bookmarkEnd w:id="0"/>
    </w:p>
    <w:p w14:paraId="7208980C" w14:textId="52939EAD" w:rsidR="00317624" w:rsidRDefault="008124F4">
      <w:r w:rsidRPr="008124F4">
        <w:rPr>
          <w:position w:val="-84"/>
        </w:rPr>
        <w:object w:dxaOrig="6540" w:dyaOrig="1780" w14:anchorId="492068A3">
          <v:shape id="_x0000_i1039" type="#_x0000_t75" style="width:403.2pt;height:109.2pt" o:ole="">
            <v:imagedata r:id="rId21" o:title=""/>
          </v:shape>
          <o:OLEObject Type="Embed" ProgID="Equation.DSMT4" ShapeID="_x0000_i1039" DrawAspect="Content" ObjectID="_1651672042" r:id="rId22"/>
        </w:object>
      </w:r>
    </w:p>
    <w:sectPr w:rsidR="00317624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24"/>
    <w:rsid w:val="002B6136"/>
    <w:rsid w:val="00317624"/>
    <w:rsid w:val="004B17A7"/>
    <w:rsid w:val="00804086"/>
    <w:rsid w:val="008124F4"/>
    <w:rsid w:val="008E159B"/>
    <w:rsid w:val="00AE5AA3"/>
    <w:rsid w:val="00DE65D8"/>
    <w:rsid w:val="00EA11C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028"/>
  <w15:chartTrackingRefBased/>
  <w15:docId w15:val="{D78F4091-A8CD-4FA8-A2C4-624B29D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624"/>
    <w:pPr>
      <w:spacing w:after="0" w:line="240" w:lineRule="auto"/>
    </w:pPr>
    <w:rPr>
      <w:rFonts w:ascii="Comic Sans MS" w:eastAsia="Times New Roman" w:hAnsi="Comic Sans MS" w:cs="Arial"/>
      <w:sz w:val="24"/>
      <w:szCs w:val="23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7624"/>
    <w:pPr>
      <w:keepNext/>
      <w:autoSpaceDE w:val="0"/>
      <w:autoSpaceDN w:val="0"/>
      <w:adjustRightInd w:val="0"/>
      <w:outlineLvl w:val="0"/>
    </w:pPr>
    <w:rPr>
      <w:rFonts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7624"/>
    <w:rPr>
      <w:rFonts w:ascii="Comic Sans MS" w:eastAsia="Times New Roman" w:hAnsi="Comic Sans MS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4</cp:revision>
  <dcterms:created xsi:type="dcterms:W3CDTF">2020-05-22T12:55:00Z</dcterms:created>
  <dcterms:modified xsi:type="dcterms:W3CDTF">2020-05-22T15:00:00Z</dcterms:modified>
</cp:coreProperties>
</file>