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3111" w14:textId="77777777" w:rsidR="00165E06" w:rsidRPr="00F8542B" w:rsidRDefault="0033481E" w:rsidP="00F8542B">
      <w:pPr>
        <w:pStyle w:val="berschrift1"/>
        <w:spacing w:before="0" w:beforeAutospacing="0" w:after="0" w:afterAutospacing="0"/>
        <w:jc w:val="center"/>
        <w:rPr>
          <w:rFonts w:asciiTheme="minorHAnsi" w:hAnsiTheme="minorHAnsi" w:cstheme="minorHAnsi"/>
          <w:sz w:val="32"/>
          <w:szCs w:val="32"/>
        </w:rPr>
      </w:pPr>
      <w:r w:rsidRPr="00F8542B">
        <w:rPr>
          <w:rFonts w:asciiTheme="minorHAnsi" w:hAnsiTheme="minorHAnsi" w:cstheme="minorHAnsi"/>
          <w:sz w:val="32"/>
          <w:szCs w:val="32"/>
        </w:rPr>
        <w:t xml:space="preserve">Grundlagen zu Verteilungsfunktionen </w:t>
      </w:r>
    </w:p>
    <w:p w14:paraId="2BBDF100" w14:textId="076CB77F" w:rsidR="0033481E" w:rsidRPr="00F8542B" w:rsidRDefault="0033481E" w:rsidP="00F8542B">
      <w:pPr>
        <w:pStyle w:val="berschrift1"/>
        <w:spacing w:before="0" w:beforeAutospacing="0" w:after="0" w:afterAutospacing="0"/>
        <w:jc w:val="center"/>
        <w:rPr>
          <w:rFonts w:asciiTheme="minorHAnsi" w:hAnsiTheme="minorHAnsi" w:cstheme="minorHAnsi"/>
          <w:sz w:val="32"/>
          <w:szCs w:val="32"/>
        </w:rPr>
      </w:pPr>
      <w:r w:rsidRPr="00F8542B">
        <w:rPr>
          <w:rFonts w:asciiTheme="minorHAnsi" w:hAnsiTheme="minorHAnsi" w:cstheme="minorHAnsi"/>
          <w:sz w:val="32"/>
          <w:szCs w:val="32"/>
        </w:rPr>
        <w:t>mit diskreten und stetigen Zufallsvariablen</w:t>
      </w:r>
    </w:p>
    <w:p w14:paraId="3D9B3C7F" w14:textId="319FEEC8" w:rsidR="00165E06" w:rsidRPr="00F8542B" w:rsidRDefault="00165E06" w:rsidP="00F8542B">
      <w:pPr>
        <w:pStyle w:val="berschrift1"/>
        <w:spacing w:before="0" w:beforeAutospacing="0" w:after="0" w:afterAutospacing="0" w:line="276" w:lineRule="auto"/>
        <w:rPr>
          <w:rFonts w:asciiTheme="minorHAnsi" w:hAnsiTheme="minorHAnsi" w:cstheme="minorHAnsi"/>
          <w:b w:val="0"/>
          <w:bCs w:val="0"/>
          <w:sz w:val="22"/>
          <w:szCs w:val="22"/>
        </w:rPr>
      </w:pPr>
    </w:p>
    <w:p w14:paraId="5F982E45" w14:textId="7ECD5472" w:rsidR="00F8542B" w:rsidRPr="00F8542B" w:rsidRDefault="00F8542B" w:rsidP="00F8542B">
      <w:pPr>
        <w:pStyle w:val="berschrift1"/>
        <w:spacing w:before="0" w:beforeAutospacing="0" w:after="0" w:afterAutospacing="0" w:line="276" w:lineRule="auto"/>
        <w:rPr>
          <w:rFonts w:asciiTheme="minorHAnsi" w:hAnsiTheme="minorHAnsi" w:cstheme="minorHAnsi"/>
          <w:i/>
          <w:iCs/>
          <w:sz w:val="28"/>
          <w:szCs w:val="28"/>
          <w:u w:val="single"/>
        </w:rPr>
      </w:pPr>
      <w:r w:rsidRPr="00F8542B">
        <w:rPr>
          <w:rFonts w:asciiTheme="minorHAnsi" w:hAnsiTheme="minorHAnsi" w:cstheme="minorHAnsi"/>
          <w:i/>
          <w:iCs/>
          <w:sz w:val="28"/>
          <w:szCs w:val="28"/>
          <w:u w:val="single"/>
        </w:rPr>
        <w:t>Diskret:</w:t>
      </w:r>
    </w:p>
    <w:p w14:paraId="2BC9DDE6" w14:textId="5AAAD725" w:rsidR="00A35FB4" w:rsidRPr="00F8542B" w:rsidRDefault="00A35FB4" w:rsidP="00647184">
      <w:pPr>
        <w:autoSpaceDE w:val="0"/>
        <w:autoSpaceDN w:val="0"/>
        <w:adjustRightInd w:val="0"/>
        <w:rPr>
          <w:rFonts w:asciiTheme="minorHAnsi" w:hAnsiTheme="minorHAnsi" w:cstheme="minorHAnsi"/>
          <w:b/>
          <w:bCs/>
          <w:sz w:val="22"/>
          <w:szCs w:val="22"/>
        </w:rPr>
      </w:pPr>
    </w:p>
    <w:p w14:paraId="6006A23D" w14:textId="77777777" w:rsidR="00AB3E7D" w:rsidRPr="00F8542B" w:rsidRDefault="00AB3E7D" w:rsidP="00AB3E7D">
      <w:pPr>
        <w:autoSpaceDE w:val="0"/>
        <w:autoSpaceDN w:val="0"/>
        <w:adjustRightInd w:val="0"/>
        <w:spacing w:line="360" w:lineRule="auto"/>
        <w:rPr>
          <w:rFonts w:asciiTheme="minorHAnsi" w:hAnsiTheme="minorHAnsi" w:cstheme="minorHAnsi"/>
          <w:b/>
          <w:bCs/>
          <w:color w:val="1F497D" w:themeColor="text2"/>
        </w:rPr>
      </w:pPr>
      <w:r w:rsidRPr="00F8542B">
        <w:rPr>
          <w:rFonts w:asciiTheme="minorHAnsi" w:hAnsiTheme="minorHAnsi" w:cstheme="minorHAnsi"/>
          <w:b/>
          <w:bCs/>
          <w:color w:val="1F497D" w:themeColor="text2"/>
        </w:rPr>
        <w:t xml:space="preserve">Binomialverteilung – </w:t>
      </w:r>
      <w:proofErr w:type="spellStart"/>
      <w:r w:rsidRPr="00F8542B">
        <w:rPr>
          <w:rFonts w:asciiTheme="minorHAnsi" w:hAnsiTheme="minorHAnsi" w:cstheme="minorHAnsi"/>
          <w:b/>
          <w:bCs/>
          <w:color w:val="1F497D" w:themeColor="text2"/>
        </w:rPr>
        <w:t>Bernoulliexperiment</w:t>
      </w:r>
      <w:proofErr w:type="spellEnd"/>
      <w:r w:rsidRPr="00F8542B">
        <w:rPr>
          <w:rFonts w:asciiTheme="minorHAnsi" w:hAnsiTheme="minorHAnsi" w:cstheme="minorHAnsi"/>
          <w:b/>
          <w:bCs/>
          <w:color w:val="1F497D" w:themeColor="text2"/>
        </w:rPr>
        <w:t>/</w:t>
      </w:r>
      <w:proofErr w:type="spellStart"/>
      <w:r w:rsidRPr="00F8542B">
        <w:rPr>
          <w:rFonts w:asciiTheme="minorHAnsi" w:hAnsiTheme="minorHAnsi" w:cstheme="minorHAnsi"/>
          <w:b/>
          <w:bCs/>
          <w:color w:val="1F497D" w:themeColor="text2"/>
        </w:rPr>
        <w:t>Bernoullikette</w:t>
      </w:r>
      <w:proofErr w:type="spellEnd"/>
      <w:r w:rsidRPr="00F8542B">
        <w:rPr>
          <w:rFonts w:asciiTheme="minorHAnsi" w:hAnsiTheme="minorHAnsi" w:cstheme="minorHAnsi"/>
          <w:b/>
          <w:bCs/>
          <w:color w:val="1F497D" w:themeColor="text2"/>
        </w:rPr>
        <w:t xml:space="preserve"> (Ziehen mit Zurücklegen)</w:t>
      </w:r>
      <w:r>
        <w:rPr>
          <w:rFonts w:asciiTheme="minorHAnsi" w:hAnsiTheme="minorHAnsi" w:cstheme="minorHAnsi"/>
          <w:b/>
          <w:bCs/>
          <w:color w:val="1F497D" w:themeColor="text2"/>
        </w:rPr>
        <w:t>:</w:t>
      </w:r>
    </w:p>
    <w:p w14:paraId="798AE1D0" w14:textId="77777777" w:rsidR="00AB3E7D" w:rsidRPr="00F8542B" w:rsidRDefault="00AB3E7D" w:rsidP="00AB3E7D">
      <w:pPr>
        <w:autoSpaceDE w:val="0"/>
        <w:autoSpaceDN w:val="0"/>
        <w:adjustRightInd w:val="0"/>
        <w:spacing w:line="276" w:lineRule="auto"/>
        <w:jc w:val="center"/>
        <w:rPr>
          <w:rFonts w:asciiTheme="minorHAnsi" w:hAnsiTheme="minorHAnsi" w:cstheme="minorHAnsi"/>
          <w:sz w:val="22"/>
          <w:szCs w:val="22"/>
        </w:rPr>
      </w:pPr>
      <w:r w:rsidRPr="00F8542B">
        <w:rPr>
          <w:rFonts w:asciiTheme="minorHAnsi" w:hAnsiTheme="minorHAnsi" w:cstheme="minorHAnsi"/>
          <w:position w:val="-30"/>
          <w:sz w:val="22"/>
          <w:szCs w:val="22"/>
        </w:rPr>
        <w:object w:dxaOrig="4540" w:dyaOrig="720" w14:anchorId="2391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4.6pt" o:ole="">
            <v:imagedata r:id="rId5" o:title=""/>
          </v:shape>
          <o:OLEObject Type="Embed" ProgID="Equation.DSMT4" ShapeID="_x0000_i1025" DrawAspect="Content" ObjectID="_1684579677" r:id="rId6"/>
        </w:object>
      </w:r>
    </w:p>
    <w:p w14:paraId="6005D8BB" w14:textId="77777777" w:rsidR="00AB3E7D" w:rsidRPr="00F8542B" w:rsidRDefault="00AB3E7D" w:rsidP="00AB3E7D">
      <w:pPr>
        <w:autoSpaceDE w:val="0"/>
        <w:autoSpaceDN w:val="0"/>
        <w:adjustRightInd w:val="0"/>
        <w:spacing w:line="276" w:lineRule="auto"/>
        <w:rPr>
          <w:rFonts w:asciiTheme="minorHAnsi" w:hAnsiTheme="minorHAnsi" w:cstheme="minorHAnsi"/>
          <w:sz w:val="22"/>
          <w:szCs w:val="22"/>
        </w:rPr>
      </w:pPr>
    </w:p>
    <w:p w14:paraId="5B5854A0" w14:textId="77777777" w:rsidR="00AB3E7D" w:rsidRPr="00F8542B" w:rsidRDefault="00AB3E7D" w:rsidP="00AB3E7D">
      <w:pPr>
        <w:autoSpaceDE w:val="0"/>
        <w:autoSpaceDN w:val="0"/>
        <w:adjustRightInd w:val="0"/>
        <w:spacing w:line="276" w:lineRule="auto"/>
        <w:rPr>
          <w:rFonts w:asciiTheme="minorHAnsi" w:hAnsiTheme="minorHAnsi" w:cstheme="minorHAnsi"/>
          <w:b/>
          <w:bCs/>
          <w:sz w:val="22"/>
          <w:szCs w:val="22"/>
        </w:rPr>
      </w:pPr>
      <w:r w:rsidRPr="00F8542B">
        <w:rPr>
          <w:rFonts w:asciiTheme="minorHAnsi" w:hAnsiTheme="minorHAnsi" w:cstheme="minorHAnsi"/>
          <w:b/>
          <w:bCs/>
          <w:sz w:val="22"/>
          <w:szCs w:val="22"/>
        </w:rPr>
        <w:t>Erwartungswert:</w:t>
      </w:r>
      <w:r w:rsidRPr="00F8542B">
        <w:rPr>
          <w:rFonts w:asciiTheme="minorHAnsi" w:hAnsiTheme="minorHAnsi" w:cstheme="minorHAnsi"/>
          <w:b/>
          <w:bCs/>
          <w:sz w:val="22"/>
          <w:szCs w:val="22"/>
        </w:rPr>
        <w:tab/>
      </w:r>
      <w:r w:rsidRPr="00F8542B">
        <w:rPr>
          <w:rFonts w:asciiTheme="minorHAnsi" w:hAnsiTheme="minorHAnsi" w:cstheme="minorHAnsi"/>
          <w:b/>
          <w:bCs/>
          <w:sz w:val="22"/>
          <w:szCs w:val="22"/>
        </w:rPr>
        <w:tab/>
      </w:r>
      <w:r w:rsidRPr="00F8542B">
        <w:rPr>
          <w:rFonts w:asciiTheme="minorHAnsi" w:hAnsiTheme="minorHAnsi" w:cstheme="minorHAnsi"/>
          <w:b/>
          <w:bCs/>
          <w:position w:val="-10"/>
          <w:sz w:val="22"/>
          <w:szCs w:val="22"/>
        </w:rPr>
        <w:object w:dxaOrig="1219" w:dyaOrig="260" w14:anchorId="10CEB387">
          <v:shape id="_x0000_i1026" type="#_x0000_t75" style="width:91.8pt;height:19.8pt" o:ole="">
            <v:imagedata r:id="rId7" o:title=""/>
          </v:shape>
          <o:OLEObject Type="Embed" ProgID="Equation.DSMT4" ShapeID="_x0000_i1026" DrawAspect="Content" ObjectID="_1684579678" r:id="rId8"/>
        </w:object>
      </w:r>
    </w:p>
    <w:p w14:paraId="66B35E08" w14:textId="77777777" w:rsidR="00AB3E7D" w:rsidRPr="00F8542B" w:rsidRDefault="00AB3E7D" w:rsidP="00AB3E7D">
      <w:pPr>
        <w:autoSpaceDE w:val="0"/>
        <w:autoSpaceDN w:val="0"/>
        <w:adjustRightInd w:val="0"/>
        <w:spacing w:line="276" w:lineRule="auto"/>
        <w:rPr>
          <w:rFonts w:asciiTheme="minorHAnsi" w:hAnsiTheme="minorHAnsi" w:cstheme="minorHAnsi"/>
          <w:sz w:val="22"/>
          <w:szCs w:val="22"/>
        </w:rPr>
      </w:pPr>
      <w:r w:rsidRPr="00F8542B">
        <w:rPr>
          <w:rFonts w:asciiTheme="minorHAnsi" w:hAnsiTheme="minorHAnsi" w:cstheme="minorHAnsi"/>
          <w:b/>
          <w:bCs/>
          <w:sz w:val="22"/>
          <w:szCs w:val="22"/>
        </w:rPr>
        <w:t>Varianz:</w:t>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position w:val="-14"/>
          <w:sz w:val="22"/>
          <w:szCs w:val="22"/>
        </w:rPr>
        <w:object w:dxaOrig="3560" w:dyaOrig="400" w14:anchorId="64C9F6A4">
          <v:shape id="_x0000_i1027" type="#_x0000_t75" style="width:245.4pt;height:28.2pt" o:ole="">
            <v:imagedata r:id="rId9" o:title=""/>
          </v:shape>
          <o:OLEObject Type="Embed" ProgID="Equation.DSMT4" ShapeID="_x0000_i1027" DrawAspect="Content" ObjectID="_1684579679" r:id="rId10"/>
        </w:object>
      </w:r>
    </w:p>
    <w:p w14:paraId="0A2B45EE" w14:textId="77777777" w:rsidR="00AB3E7D" w:rsidRPr="00F8542B" w:rsidRDefault="00AB3E7D" w:rsidP="00AB3E7D">
      <w:pPr>
        <w:pStyle w:val="berschrift1"/>
        <w:spacing w:before="0" w:beforeAutospacing="0" w:after="0" w:afterAutospacing="0" w:line="276" w:lineRule="auto"/>
        <w:rPr>
          <w:rFonts w:asciiTheme="minorHAnsi" w:hAnsiTheme="minorHAnsi" w:cstheme="minorHAnsi"/>
          <w:b w:val="0"/>
          <w:bCs w:val="0"/>
          <w:sz w:val="22"/>
          <w:szCs w:val="22"/>
        </w:rPr>
      </w:pPr>
    </w:p>
    <w:p w14:paraId="392679F4" w14:textId="77777777" w:rsidR="00AB3E7D" w:rsidRDefault="00AB3E7D" w:rsidP="00AB3E7D">
      <w:pPr>
        <w:autoSpaceDE w:val="0"/>
        <w:autoSpaceDN w:val="0"/>
        <w:adjustRightInd w:val="0"/>
        <w:rPr>
          <w:rFonts w:asciiTheme="minorHAnsi" w:hAnsiTheme="minorHAnsi" w:cstheme="minorHAnsi"/>
          <w:sz w:val="22"/>
          <w:szCs w:val="22"/>
        </w:rPr>
      </w:pPr>
    </w:p>
    <w:p w14:paraId="14214BDA" w14:textId="77777777" w:rsidR="00AB3E7D" w:rsidRDefault="00AB3E7D" w:rsidP="00AB3E7D">
      <w:pPr>
        <w:autoSpaceDE w:val="0"/>
        <w:autoSpaceDN w:val="0"/>
        <w:adjustRightInd w:val="0"/>
        <w:rPr>
          <w:rFonts w:asciiTheme="minorHAnsi" w:hAnsiTheme="minorHAnsi" w:cstheme="minorHAnsi"/>
          <w:sz w:val="22"/>
          <w:szCs w:val="22"/>
        </w:rPr>
      </w:pPr>
    </w:p>
    <w:p w14:paraId="5C67A53D"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für die Binomialverteilung:</w:t>
      </w:r>
    </w:p>
    <w:p w14:paraId="0F3AF419" w14:textId="77777777" w:rsidR="00AB3E7D" w:rsidRDefault="00AB3E7D" w:rsidP="00AB3E7D">
      <w:pPr>
        <w:autoSpaceDE w:val="0"/>
        <w:autoSpaceDN w:val="0"/>
        <w:adjustRightInd w:val="0"/>
        <w:rPr>
          <w:rFonts w:asciiTheme="minorHAnsi" w:hAnsiTheme="minorHAnsi" w:cstheme="minorHAnsi"/>
          <w:sz w:val="22"/>
          <w:szCs w:val="22"/>
        </w:rPr>
      </w:pPr>
    </w:p>
    <w:p w14:paraId="63B31BE0"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1:</w:t>
      </w:r>
      <w:r>
        <w:rPr>
          <w:rFonts w:asciiTheme="minorHAnsi" w:hAnsiTheme="minorHAnsi" w:cstheme="minorHAnsi"/>
          <w:sz w:val="22"/>
          <w:szCs w:val="22"/>
        </w:rPr>
        <w:tab/>
        <w:t>Loskauf</w:t>
      </w:r>
      <w:r>
        <w:rPr>
          <w:rFonts w:asciiTheme="minorHAnsi" w:hAnsiTheme="minorHAnsi" w:cstheme="minorHAnsi"/>
          <w:sz w:val="22"/>
          <w:szCs w:val="22"/>
        </w:rPr>
        <w:tab/>
      </w:r>
      <w:r>
        <w:rPr>
          <w:rFonts w:asciiTheme="minorHAnsi" w:hAnsiTheme="minorHAnsi" w:cstheme="minorHAnsi"/>
          <w:sz w:val="22"/>
          <w:szCs w:val="22"/>
        </w:rPr>
        <w:tab/>
        <w:t>20 Lose werden gekauft</w:t>
      </w:r>
      <w:r>
        <w:rPr>
          <w:rFonts w:asciiTheme="minorHAnsi" w:hAnsiTheme="minorHAnsi" w:cstheme="minorHAnsi"/>
          <w:sz w:val="22"/>
          <w:szCs w:val="22"/>
        </w:rPr>
        <w:tab/>
        <w:t xml:space="preserve">p=0,1 </w:t>
      </w:r>
    </w:p>
    <w:p w14:paraId="69415470"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Mit welcher Wahrscheinlichkeit hat man 5 Gewinne?</w:t>
      </w:r>
    </w:p>
    <w:p w14:paraId="0A513464" w14:textId="77777777" w:rsidR="00AB3E7D" w:rsidRDefault="00AB3E7D" w:rsidP="00AB3E7D">
      <w:pPr>
        <w:autoSpaceDE w:val="0"/>
        <w:autoSpaceDN w:val="0"/>
        <w:adjustRightInd w:val="0"/>
        <w:rPr>
          <w:rFonts w:asciiTheme="minorHAnsi" w:hAnsiTheme="minorHAnsi" w:cstheme="minorHAnsi"/>
          <w:sz w:val="22"/>
          <w:szCs w:val="22"/>
        </w:rPr>
      </w:pPr>
    </w:p>
    <w:bookmarkStart w:id="0" w:name="_Hlk73365463"/>
    <w:p w14:paraId="6853A2CA" w14:textId="77777777" w:rsidR="00AB3E7D" w:rsidRDefault="00AB3E7D" w:rsidP="00AB3E7D">
      <w:pPr>
        <w:autoSpaceDE w:val="0"/>
        <w:autoSpaceDN w:val="0"/>
        <w:adjustRightInd w:val="0"/>
        <w:rPr>
          <w:rFonts w:asciiTheme="minorHAnsi" w:hAnsiTheme="minorHAnsi" w:cstheme="minorHAnsi"/>
          <w:sz w:val="22"/>
          <w:szCs w:val="22"/>
        </w:rPr>
      </w:pPr>
      <w:r w:rsidRPr="00A166BE">
        <w:rPr>
          <w:rFonts w:asciiTheme="minorHAnsi" w:hAnsiTheme="minorHAnsi" w:cstheme="minorHAnsi"/>
          <w:position w:val="-68"/>
          <w:sz w:val="22"/>
          <w:szCs w:val="22"/>
        </w:rPr>
        <w:object w:dxaOrig="6259" w:dyaOrig="1480" w14:anchorId="3307DF0D">
          <v:shape id="_x0000_i1028" type="#_x0000_t75" style="width:441.6pt;height:104.4pt" o:ole="">
            <v:imagedata r:id="rId11" o:title=""/>
          </v:shape>
          <o:OLEObject Type="Embed" ProgID="Equation.DSMT4" ShapeID="_x0000_i1028" DrawAspect="Content" ObjectID="_1684579680" r:id="rId12"/>
        </w:object>
      </w:r>
      <w:bookmarkEnd w:id="0"/>
    </w:p>
    <w:p w14:paraId="6B98FDA4" w14:textId="77777777" w:rsidR="00AB3E7D" w:rsidRDefault="00AB3E7D" w:rsidP="00AB3E7D">
      <w:pPr>
        <w:autoSpaceDE w:val="0"/>
        <w:autoSpaceDN w:val="0"/>
        <w:adjustRightInd w:val="0"/>
        <w:rPr>
          <w:rFonts w:asciiTheme="minorHAnsi" w:hAnsiTheme="minorHAnsi" w:cstheme="minorHAnsi"/>
          <w:sz w:val="22"/>
          <w:szCs w:val="22"/>
        </w:rPr>
      </w:pPr>
    </w:p>
    <w:p w14:paraId="674769BF" w14:textId="77777777" w:rsidR="00AB3E7D" w:rsidRDefault="00AB3E7D" w:rsidP="00AB3E7D">
      <w:pPr>
        <w:autoSpaceDE w:val="0"/>
        <w:autoSpaceDN w:val="0"/>
        <w:adjustRightInd w:val="0"/>
        <w:rPr>
          <w:rFonts w:asciiTheme="minorHAnsi" w:hAnsiTheme="minorHAnsi" w:cstheme="minorHAnsi"/>
          <w:sz w:val="22"/>
          <w:szCs w:val="22"/>
        </w:rPr>
      </w:pPr>
    </w:p>
    <w:p w14:paraId="39B0B741"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2:</w:t>
      </w:r>
      <w:r>
        <w:rPr>
          <w:rFonts w:asciiTheme="minorHAnsi" w:hAnsiTheme="minorHAnsi" w:cstheme="minorHAnsi"/>
          <w:sz w:val="22"/>
          <w:szCs w:val="22"/>
        </w:rPr>
        <w:tab/>
        <w:t>Loskauf</w:t>
      </w:r>
      <w:r>
        <w:rPr>
          <w:rFonts w:asciiTheme="minorHAnsi" w:hAnsiTheme="minorHAnsi" w:cstheme="minorHAnsi"/>
          <w:sz w:val="22"/>
          <w:szCs w:val="22"/>
        </w:rPr>
        <w:tab/>
      </w:r>
      <w:r>
        <w:rPr>
          <w:rFonts w:asciiTheme="minorHAnsi" w:hAnsiTheme="minorHAnsi" w:cstheme="minorHAnsi"/>
          <w:sz w:val="22"/>
          <w:szCs w:val="22"/>
        </w:rPr>
        <w:tab/>
        <w:t>20 Lose werden gekauft</w:t>
      </w:r>
      <w:r>
        <w:rPr>
          <w:rFonts w:asciiTheme="minorHAnsi" w:hAnsiTheme="minorHAnsi" w:cstheme="minorHAnsi"/>
          <w:sz w:val="22"/>
          <w:szCs w:val="22"/>
        </w:rPr>
        <w:tab/>
        <w:t xml:space="preserve">p=0,1 </w:t>
      </w:r>
    </w:p>
    <w:p w14:paraId="4B72FD8C"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Mit welcher Wahrscheinlichkeit hat man 2 bis 4 Gewinne?</w:t>
      </w:r>
    </w:p>
    <w:p w14:paraId="1575C1E6" w14:textId="77777777" w:rsidR="00AB3E7D" w:rsidRDefault="00AB3E7D" w:rsidP="00AB3E7D">
      <w:pPr>
        <w:autoSpaceDE w:val="0"/>
        <w:autoSpaceDN w:val="0"/>
        <w:adjustRightInd w:val="0"/>
        <w:jc w:val="both"/>
        <w:rPr>
          <w:rFonts w:asciiTheme="minorHAnsi" w:hAnsiTheme="minorHAnsi" w:cstheme="minorHAnsi"/>
          <w:sz w:val="22"/>
          <w:szCs w:val="22"/>
        </w:rPr>
      </w:pPr>
    </w:p>
    <w:p w14:paraId="619C4675" w14:textId="77777777" w:rsidR="00AB3E7D" w:rsidRDefault="00AB3E7D" w:rsidP="00AB3E7D">
      <w:pPr>
        <w:autoSpaceDE w:val="0"/>
        <w:autoSpaceDN w:val="0"/>
        <w:adjustRightInd w:val="0"/>
        <w:rPr>
          <w:rFonts w:asciiTheme="minorHAnsi" w:hAnsiTheme="minorHAnsi" w:cstheme="minorHAnsi"/>
          <w:sz w:val="22"/>
          <w:szCs w:val="22"/>
        </w:rPr>
      </w:pPr>
    </w:p>
    <w:bookmarkStart w:id="1" w:name="_Hlk73368624"/>
    <w:p w14:paraId="4347CF4B" w14:textId="77777777" w:rsidR="00AB3E7D" w:rsidRDefault="00AB3E7D" w:rsidP="00AB3E7D">
      <w:pPr>
        <w:autoSpaceDE w:val="0"/>
        <w:autoSpaceDN w:val="0"/>
        <w:adjustRightInd w:val="0"/>
        <w:rPr>
          <w:rFonts w:asciiTheme="minorHAnsi" w:hAnsiTheme="minorHAnsi" w:cstheme="minorHAnsi"/>
          <w:sz w:val="22"/>
          <w:szCs w:val="22"/>
        </w:rPr>
      </w:pPr>
      <w:r w:rsidRPr="007F7F67">
        <w:rPr>
          <w:rFonts w:asciiTheme="minorHAnsi" w:hAnsiTheme="minorHAnsi" w:cstheme="minorHAnsi"/>
          <w:position w:val="-106"/>
          <w:sz w:val="22"/>
          <w:szCs w:val="22"/>
        </w:rPr>
        <w:object w:dxaOrig="7900" w:dyaOrig="1900" w14:anchorId="5004B7A9">
          <v:shape id="_x0000_i1029" type="#_x0000_t75" style="width:505.8pt;height:121.2pt" o:ole="">
            <v:imagedata r:id="rId13" o:title=""/>
          </v:shape>
          <o:OLEObject Type="Embed" ProgID="Equation.DSMT4" ShapeID="_x0000_i1029" DrawAspect="Content" ObjectID="_1684579681" r:id="rId14"/>
        </w:object>
      </w:r>
      <w:bookmarkEnd w:id="1"/>
    </w:p>
    <w:p w14:paraId="34E85374" w14:textId="77777777" w:rsidR="00AB3E7D" w:rsidRDefault="00AB3E7D" w:rsidP="00AB3E7D">
      <w:pPr>
        <w:autoSpaceDE w:val="0"/>
        <w:autoSpaceDN w:val="0"/>
        <w:adjustRightInd w:val="0"/>
        <w:rPr>
          <w:rFonts w:asciiTheme="minorHAnsi" w:hAnsiTheme="minorHAnsi" w:cstheme="minorHAnsi"/>
          <w:sz w:val="22"/>
          <w:szCs w:val="22"/>
        </w:rPr>
      </w:pPr>
    </w:p>
    <w:p w14:paraId="4FD64F7F" w14:textId="77777777" w:rsidR="00AB3E7D" w:rsidRDefault="00AB3E7D" w:rsidP="00AB3E7D">
      <w:pPr>
        <w:autoSpaceDE w:val="0"/>
        <w:autoSpaceDN w:val="0"/>
        <w:adjustRightInd w:val="0"/>
        <w:rPr>
          <w:rFonts w:asciiTheme="minorHAnsi" w:hAnsiTheme="minorHAnsi" w:cstheme="minorHAnsi"/>
          <w:sz w:val="22"/>
          <w:szCs w:val="22"/>
        </w:rPr>
      </w:pPr>
    </w:p>
    <w:p w14:paraId="6BB4AA7A" w14:textId="77777777" w:rsidR="00AB3E7D" w:rsidRDefault="00AB3E7D" w:rsidP="00AB3E7D">
      <w:pPr>
        <w:autoSpaceDE w:val="0"/>
        <w:autoSpaceDN w:val="0"/>
        <w:adjustRightInd w:val="0"/>
        <w:rPr>
          <w:rFonts w:asciiTheme="minorHAnsi" w:hAnsiTheme="minorHAnsi" w:cstheme="minorHAnsi"/>
          <w:sz w:val="22"/>
          <w:szCs w:val="22"/>
        </w:rPr>
      </w:pPr>
    </w:p>
    <w:p w14:paraId="0CFD0761" w14:textId="77777777" w:rsidR="00AB3E7D" w:rsidRDefault="00AB3E7D" w:rsidP="00AB3E7D">
      <w:pPr>
        <w:autoSpaceDE w:val="0"/>
        <w:autoSpaceDN w:val="0"/>
        <w:adjustRightInd w:val="0"/>
        <w:rPr>
          <w:rFonts w:asciiTheme="minorHAnsi" w:hAnsiTheme="minorHAnsi" w:cstheme="minorHAnsi"/>
          <w:sz w:val="22"/>
          <w:szCs w:val="22"/>
        </w:rPr>
      </w:pPr>
    </w:p>
    <w:p w14:paraId="6210CDDB" w14:textId="77777777" w:rsidR="00AB3E7D" w:rsidRDefault="00AB3E7D" w:rsidP="00AB3E7D">
      <w:pPr>
        <w:autoSpaceDE w:val="0"/>
        <w:autoSpaceDN w:val="0"/>
        <w:adjustRightInd w:val="0"/>
        <w:rPr>
          <w:rFonts w:asciiTheme="minorHAnsi" w:hAnsiTheme="minorHAnsi" w:cstheme="minorHAnsi"/>
          <w:sz w:val="22"/>
          <w:szCs w:val="22"/>
        </w:rPr>
      </w:pPr>
    </w:p>
    <w:p w14:paraId="39B63E8C" w14:textId="77777777" w:rsidR="00AB3E7D" w:rsidRDefault="00AB3E7D" w:rsidP="00AB3E7D">
      <w:pPr>
        <w:autoSpaceDE w:val="0"/>
        <w:autoSpaceDN w:val="0"/>
        <w:adjustRightInd w:val="0"/>
        <w:rPr>
          <w:rFonts w:asciiTheme="minorHAnsi" w:hAnsiTheme="minorHAnsi" w:cstheme="minorHAnsi"/>
          <w:sz w:val="22"/>
          <w:szCs w:val="22"/>
        </w:rPr>
      </w:pPr>
    </w:p>
    <w:p w14:paraId="647A061A" w14:textId="1872BD15" w:rsidR="0033481E" w:rsidRPr="00F8542B" w:rsidRDefault="0068714D"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lastRenderedPageBreak/>
        <w:t xml:space="preserve">Übungen </w:t>
      </w:r>
    </w:p>
    <w:p w14:paraId="603206DB" w14:textId="79E86BBC" w:rsidR="0068714D" w:rsidRPr="00F8542B" w:rsidRDefault="0068714D"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 </w:t>
      </w:r>
    </w:p>
    <w:p w14:paraId="6C5B43E5" w14:textId="7A711B52" w:rsidR="00CE314A" w:rsidRPr="00F8542B" w:rsidRDefault="000D56FA"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Binomialverteilung </w:t>
      </w:r>
      <w:r w:rsidR="0044042A" w:rsidRPr="00F8542B">
        <w:rPr>
          <w:rFonts w:asciiTheme="minorHAnsi" w:hAnsiTheme="minorHAnsi" w:cstheme="minorHAnsi"/>
          <w:sz w:val="22"/>
          <w:szCs w:val="22"/>
        </w:rPr>
        <w:t xml:space="preserve">– </w:t>
      </w:r>
      <w:proofErr w:type="spellStart"/>
      <w:r w:rsidR="0044042A" w:rsidRPr="00F8542B">
        <w:rPr>
          <w:rFonts w:asciiTheme="minorHAnsi" w:hAnsiTheme="minorHAnsi" w:cstheme="minorHAnsi"/>
          <w:sz w:val="22"/>
          <w:szCs w:val="22"/>
        </w:rPr>
        <w:t>Bernoulliexperiment</w:t>
      </w:r>
      <w:proofErr w:type="spellEnd"/>
      <w:r w:rsidR="0044042A" w:rsidRPr="00F8542B">
        <w:rPr>
          <w:rFonts w:asciiTheme="minorHAnsi" w:hAnsiTheme="minorHAnsi" w:cstheme="minorHAnsi"/>
          <w:sz w:val="22"/>
          <w:szCs w:val="22"/>
        </w:rPr>
        <w:t xml:space="preserve"> (Ziehen mit Zurücklegen)</w:t>
      </w:r>
    </w:p>
    <w:p w14:paraId="04488CD4" w14:textId="77777777" w:rsidR="00CE314A" w:rsidRPr="00F8542B" w:rsidRDefault="000D56FA"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Die Wahrscheinlichkeit für eine Mädchengeburt beträgt 0,486. </w:t>
      </w:r>
    </w:p>
    <w:p w14:paraId="6E4F42F5"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drei Kindern nur Jungen?</w:t>
      </w:r>
    </w:p>
    <w:p w14:paraId="71C895B4"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vier Kindern mehr Mädchen als Jungen?</w:t>
      </w:r>
    </w:p>
    <w:p w14:paraId="37241F64"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fünf Kindern mindestens ein Mädchen und mindestens einen Jungen?</w:t>
      </w:r>
    </w:p>
    <w:p w14:paraId="7FD502AF" w14:textId="77777777" w:rsidR="00CE314A" w:rsidRPr="00F8542B" w:rsidRDefault="00CE314A" w:rsidP="001C334A">
      <w:pPr>
        <w:spacing w:line="276" w:lineRule="auto"/>
        <w:ind w:left="1080" w:hanging="720"/>
        <w:rPr>
          <w:rFonts w:asciiTheme="minorHAnsi" w:hAnsiTheme="minorHAnsi" w:cstheme="minorHAnsi"/>
          <w:sz w:val="22"/>
          <w:szCs w:val="22"/>
        </w:rPr>
      </w:pPr>
    </w:p>
    <w:p w14:paraId="29D4FF18" w14:textId="77777777" w:rsidR="00CE314A" w:rsidRPr="00F8542B" w:rsidRDefault="00DB1A19"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Select-</w:t>
      </w:r>
      <w:proofErr w:type="spellStart"/>
      <w:r w:rsidRPr="00F8542B">
        <w:rPr>
          <w:rFonts w:asciiTheme="minorHAnsi" w:hAnsiTheme="minorHAnsi" w:cstheme="minorHAnsi"/>
          <w:sz w:val="22"/>
          <w:szCs w:val="22"/>
        </w:rPr>
        <w:t>Palcebogums</w:t>
      </w:r>
      <w:proofErr w:type="spellEnd"/>
      <w:r w:rsidR="000D56FA" w:rsidRPr="00F8542B">
        <w:rPr>
          <w:rFonts w:asciiTheme="minorHAnsi" w:hAnsiTheme="minorHAnsi" w:cstheme="minorHAnsi"/>
          <w:sz w:val="22"/>
          <w:szCs w:val="22"/>
        </w:rPr>
        <w:t xml:space="preserve"> (ein pharmazeutischer Wirkstoff zur Behandlung von </w:t>
      </w:r>
      <w:r w:rsidRPr="00F8542B">
        <w:rPr>
          <w:rFonts w:asciiTheme="minorHAnsi" w:hAnsiTheme="minorHAnsi" w:cstheme="minorHAnsi"/>
          <w:sz w:val="22"/>
          <w:szCs w:val="22"/>
        </w:rPr>
        <w:t>mathematischer Unkenntnis</w:t>
      </w:r>
      <w:r w:rsidR="000D56FA" w:rsidRPr="00F8542B">
        <w:rPr>
          <w:rFonts w:asciiTheme="minorHAnsi" w:hAnsiTheme="minorHAnsi" w:cstheme="minorHAnsi"/>
          <w:sz w:val="22"/>
          <w:szCs w:val="22"/>
        </w:rPr>
        <w:t xml:space="preserve">) wirken anfänglich bei </w:t>
      </w:r>
      <w:r w:rsidR="000D56FA" w:rsidRPr="00BD549E">
        <w:rPr>
          <w:rFonts w:asciiTheme="minorHAnsi" w:hAnsiTheme="minorHAnsi" w:cstheme="minorHAnsi"/>
          <w:sz w:val="22"/>
          <w:szCs w:val="22"/>
          <w:highlight w:val="yellow"/>
        </w:rPr>
        <w:t>etwa 4 von 5 Patienten</w:t>
      </w:r>
      <w:r w:rsidR="000D56FA" w:rsidRPr="00F8542B">
        <w:rPr>
          <w:rFonts w:asciiTheme="minorHAnsi" w:hAnsiTheme="minorHAnsi" w:cstheme="minorHAnsi"/>
          <w:sz w:val="22"/>
          <w:szCs w:val="22"/>
        </w:rPr>
        <w:t xml:space="preserve">. Wie groß ist die Wahrscheinlichkeit, dass das </w:t>
      </w:r>
      <w:r w:rsidRPr="00F8542B">
        <w:rPr>
          <w:rFonts w:asciiTheme="minorHAnsi" w:hAnsiTheme="minorHAnsi" w:cstheme="minorHAnsi"/>
          <w:sz w:val="22"/>
          <w:szCs w:val="22"/>
        </w:rPr>
        <w:t>„</w:t>
      </w:r>
      <w:r w:rsidR="000D56FA" w:rsidRPr="00F8542B">
        <w:rPr>
          <w:rFonts w:asciiTheme="minorHAnsi" w:hAnsiTheme="minorHAnsi" w:cstheme="minorHAnsi"/>
          <w:sz w:val="22"/>
          <w:szCs w:val="22"/>
        </w:rPr>
        <w:t>Medikament</w:t>
      </w:r>
      <w:r w:rsidRPr="00F8542B">
        <w:rPr>
          <w:rFonts w:asciiTheme="minorHAnsi" w:hAnsiTheme="minorHAnsi" w:cstheme="minorHAnsi"/>
          <w:sz w:val="22"/>
          <w:szCs w:val="22"/>
        </w:rPr>
        <w:t>“</w:t>
      </w:r>
      <w:r w:rsidR="000D56FA" w:rsidRPr="00F8542B">
        <w:rPr>
          <w:rFonts w:asciiTheme="minorHAnsi" w:hAnsiTheme="minorHAnsi" w:cstheme="minorHAnsi"/>
          <w:sz w:val="22"/>
          <w:szCs w:val="22"/>
        </w:rPr>
        <w:t xml:space="preserve"> bei </w:t>
      </w:r>
    </w:p>
    <w:p w14:paraId="6B4AF796" w14:textId="06D82A02"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genau vier von </w:t>
      </w:r>
      <w:r w:rsidR="00BD549E">
        <w:rPr>
          <w:rFonts w:asciiTheme="minorHAnsi" w:hAnsiTheme="minorHAnsi" w:cstheme="minorHAnsi"/>
          <w:sz w:val="22"/>
          <w:szCs w:val="22"/>
        </w:rPr>
        <w:t>fünf</w:t>
      </w:r>
      <w:r w:rsidRPr="00F8542B">
        <w:rPr>
          <w:rFonts w:asciiTheme="minorHAnsi" w:hAnsiTheme="minorHAnsi" w:cstheme="minorHAnsi"/>
          <w:sz w:val="22"/>
          <w:szCs w:val="22"/>
        </w:rPr>
        <w:t xml:space="preserve"> Patienten</w:t>
      </w:r>
    </w:p>
    <w:p w14:paraId="07BEE37D" w14:textId="4129EBE1" w:rsidR="00B13229" w:rsidRDefault="00B13229" w:rsidP="00B13229">
      <w:pPr>
        <w:spacing w:line="276" w:lineRule="auto"/>
        <w:rPr>
          <w:rFonts w:asciiTheme="minorHAnsi" w:hAnsiTheme="minorHAnsi" w:cstheme="minorHAnsi"/>
          <w:sz w:val="22"/>
          <w:szCs w:val="22"/>
        </w:rPr>
      </w:pPr>
    </w:p>
    <w:p w14:paraId="004AFCCB" w14:textId="1781FD75" w:rsidR="00B13229" w:rsidRDefault="00BD549E" w:rsidP="00BD549E">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4560" w:dyaOrig="720" w14:anchorId="7E6BDF66">
          <v:shape id="_x0000_i1030" type="#_x0000_t75" style="width:268.8pt;height:42pt" o:ole="">
            <v:imagedata r:id="rId15" o:title=""/>
          </v:shape>
          <o:OLEObject Type="Embed" ProgID="Equation.DSMT4" ShapeID="_x0000_i1030" DrawAspect="Content" ObjectID="_1684579682" r:id="rId16"/>
        </w:object>
      </w:r>
    </w:p>
    <w:p w14:paraId="7B5F4BEA" w14:textId="11F042A7" w:rsidR="00B13229" w:rsidRDefault="00B13229" w:rsidP="00B13229">
      <w:pPr>
        <w:spacing w:line="276" w:lineRule="auto"/>
        <w:rPr>
          <w:rFonts w:asciiTheme="minorHAnsi" w:hAnsiTheme="minorHAnsi" w:cstheme="minorHAnsi"/>
          <w:sz w:val="22"/>
          <w:szCs w:val="22"/>
        </w:rPr>
      </w:pPr>
    </w:p>
    <w:p w14:paraId="3609145A" w14:textId="70E53AEE" w:rsidR="00CE314A" w:rsidRDefault="0044042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zwischen 10 bis 20 von insgesamt 25</w:t>
      </w:r>
      <w:r w:rsidR="000D56FA" w:rsidRPr="00F8542B">
        <w:rPr>
          <w:rFonts w:asciiTheme="minorHAnsi" w:hAnsiTheme="minorHAnsi" w:cstheme="minorHAnsi"/>
          <w:sz w:val="22"/>
          <w:szCs w:val="22"/>
        </w:rPr>
        <w:t xml:space="preserve"> Patienten</w:t>
      </w:r>
    </w:p>
    <w:p w14:paraId="2512BCF7" w14:textId="5AE816FC" w:rsidR="00BD549E" w:rsidRDefault="00BD549E" w:rsidP="00BD549E">
      <w:pPr>
        <w:spacing w:line="276" w:lineRule="auto"/>
        <w:rPr>
          <w:rFonts w:asciiTheme="minorHAnsi" w:hAnsiTheme="minorHAnsi" w:cstheme="minorHAnsi"/>
          <w:sz w:val="22"/>
          <w:szCs w:val="22"/>
        </w:rPr>
      </w:pPr>
    </w:p>
    <w:p w14:paraId="14C6B7C9" w14:textId="46DD10D2" w:rsidR="00BD549E" w:rsidRDefault="00BD549E" w:rsidP="0055605D">
      <w:pPr>
        <w:spacing w:line="276" w:lineRule="auto"/>
        <w:ind w:left="361" w:firstLine="349"/>
        <w:rPr>
          <w:rFonts w:asciiTheme="minorHAnsi" w:hAnsiTheme="minorHAnsi" w:cstheme="minorHAnsi"/>
          <w:sz w:val="22"/>
          <w:szCs w:val="22"/>
        </w:rPr>
      </w:pPr>
      <w:r w:rsidRPr="00B13229">
        <w:rPr>
          <w:rFonts w:asciiTheme="minorHAnsi" w:hAnsiTheme="minorHAnsi" w:cstheme="minorHAnsi"/>
          <w:position w:val="-30"/>
          <w:sz w:val="22"/>
          <w:szCs w:val="22"/>
        </w:rPr>
        <w:object w:dxaOrig="6020" w:dyaOrig="720" w14:anchorId="45912607">
          <v:shape id="_x0000_i1031" type="#_x0000_t75" style="width:354.6pt;height:42pt" o:ole="">
            <v:imagedata r:id="rId17" o:title=""/>
          </v:shape>
          <o:OLEObject Type="Embed" ProgID="Equation.DSMT4" ShapeID="_x0000_i1031" DrawAspect="Content" ObjectID="_1684579683" r:id="rId18"/>
        </w:object>
      </w:r>
    </w:p>
    <w:p w14:paraId="36D9505A" w14:textId="77777777" w:rsidR="0055605D" w:rsidRPr="00F8542B" w:rsidRDefault="0055605D" w:rsidP="0055605D">
      <w:pPr>
        <w:autoSpaceDE w:val="0"/>
        <w:autoSpaceDN w:val="0"/>
        <w:adjustRightInd w:val="0"/>
        <w:spacing w:line="276" w:lineRule="auto"/>
        <w:rPr>
          <w:rFonts w:asciiTheme="minorHAnsi" w:hAnsiTheme="minorHAnsi" w:cstheme="minorHAnsi"/>
          <w:b/>
          <w:bCs/>
          <w:sz w:val="22"/>
          <w:szCs w:val="22"/>
        </w:rPr>
      </w:pPr>
      <w:r w:rsidRPr="00F8542B">
        <w:rPr>
          <w:rFonts w:asciiTheme="minorHAnsi" w:hAnsiTheme="minorHAnsi" w:cstheme="minorHAnsi"/>
          <w:b/>
          <w:bCs/>
          <w:sz w:val="22"/>
          <w:szCs w:val="22"/>
        </w:rPr>
        <w:t>Erwartungswert:</w:t>
      </w:r>
      <w:r w:rsidRPr="00F8542B">
        <w:rPr>
          <w:rFonts w:asciiTheme="minorHAnsi" w:hAnsiTheme="minorHAnsi" w:cstheme="minorHAnsi"/>
          <w:b/>
          <w:bCs/>
          <w:sz w:val="22"/>
          <w:szCs w:val="22"/>
        </w:rPr>
        <w:tab/>
      </w:r>
      <w:r w:rsidRPr="00F8542B">
        <w:rPr>
          <w:rFonts w:asciiTheme="minorHAnsi" w:hAnsiTheme="minorHAnsi" w:cstheme="minorHAnsi"/>
          <w:b/>
          <w:bCs/>
          <w:sz w:val="22"/>
          <w:szCs w:val="22"/>
        </w:rPr>
        <w:tab/>
      </w:r>
      <w:r w:rsidRPr="00F8542B">
        <w:rPr>
          <w:rFonts w:asciiTheme="minorHAnsi" w:hAnsiTheme="minorHAnsi" w:cstheme="minorHAnsi"/>
          <w:b/>
          <w:bCs/>
          <w:position w:val="-10"/>
          <w:sz w:val="22"/>
          <w:szCs w:val="22"/>
        </w:rPr>
        <w:object w:dxaOrig="1219" w:dyaOrig="260" w14:anchorId="5FD801AD">
          <v:shape id="_x0000_i1032" type="#_x0000_t75" style="width:91.2pt;height:19.8pt" o:ole="">
            <v:imagedata r:id="rId7" o:title=""/>
          </v:shape>
          <o:OLEObject Type="Embed" ProgID="Equation.DSMT4" ShapeID="_x0000_i1032" DrawAspect="Content" ObjectID="_1684579684" r:id="rId19"/>
        </w:object>
      </w:r>
    </w:p>
    <w:p w14:paraId="49EC7093" w14:textId="77777777" w:rsidR="0055605D" w:rsidRPr="00F8542B" w:rsidRDefault="0055605D" w:rsidP="0055605D">
      <w:pPr>
        <w:autoSpaceDE w:val="0"/>
        <w:autoSpaceDN w:val="0"/>
        <w:adjustRightInd w:val="0"/>
        <w:spacing w:line="276" w:lineRule="auto"/>
        <w:rPr>
          <w:rFonts w:asciiTheme="minorHAnsi" w:hAnsiTheme="minorHAnsi" w:cstheme="minorHAnsi"/>
          <w:sz w:val="22"/>
          <w:szCs w:val="22"/>
        </w:rPr>
      </w:pPr>
      <w:r w:rsidRPr="00F8542B">
        <w:rPr>
          <w:rFonts w:asciiTheme="minorHAnsi" w:hAnsiTheme="minorHAnsi" w:cstheme="minorHAnsi"/>
          <w:b/>
          <w:bCs/>
          <w:sz w:val="22"/>
          <w:szCs w:val="22"/>
        </w:rPr>
        <w:t>Varianz:</w:t>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position w:val="-14"/>
          <w:sz w:val="22"/>
          <w:szCs w:val="22"/>
        </w:rPr>
        <w:object w:dxaOrig="3560" w:dyaOrig="400" w14:anchorId="7CC54447">
          <v:shape id="_x0000_i1033" type="#_x0000_t75" style="width:245.4pt;height:28.8pt" o:ole="">
            <v:imagedata r:id="rId9" o:title=""/>
          </v:shape>
          <o:OLEObject Type="Embed" ProgID="Equation.DSMT4" ShapeID="_x0000_i1033" DrawAspect="Content" ObjectID="_1684579685" r:id="rId20"/>
        </w:object>
      </w:r>
    </w:p>
    <w:p w14:paraId="67A02D16" w14:textId="77777777" w:rsidR="00BD549E" w:rsidRPr="00F8542B" w:rsidRDefault="00BD549E" w:rsidP="00BD549E">
      <w:pPr>
        <w:spacing w:line="276" w:lineRule="auto"/>
        <w:rPr>
          <w:rFonts w:asciiTheme="minorHAnsi" w:hAnsiTheme="minorHAnsi" w:cstheme="minorHAnsi"/>
          <w:sz w:val="22"/>
          <w:szCs w:val="22"/>
        </w:rPr>
      </w:pPr>
    </w:p>
    <w:p w14:paraId="155E990A" w14:textId="5541F052"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mindestens </w:t>
      </w:r>
      <w:r w:rsidR="0044042A" w:rsidRPr="00F8542B">
        <w:rPr>
          <w:rFonts w:asciiTheme="minorHAnsi" w:hAnsiTheme="minorHAnsi" w:cstheme="minorHAnsi"/>
          <w:sz w:val="22"/>
          <w:szCs w:val="22"/>
        </w:rPr>
        <w:t>8</w:t>
      </w:r>
      <w:r w:rsidRPr="00F8542B">
        <w:rPr>
          <w:rFonts w:asciiTheme="minorHAnsi" w:hAnsiTheme="minorHAnsi" w:cstheme="minorHAnsi"/>
          <w:sz w:val="22"/>
          <w:szCs w:val="22"/>
        </w:rPr>
        <w:t xml:space="preserve"> von </w:t>
      </w:r>
      <w:r w:rsidR="0044042A" w:rsidRPr="00F8542B">
        <w:rPr>
          <w:rFonts w:asciiTheme="minorHAnsi" w:hAnsiTheme="minorHAnsi" w:cstheme="minorHAnsi"/>
          <w:sz w:val="22"/>
          <w:szCs w:val="22"/>
        </w:rPr>
        <w:t>10</w:t>
      </w:r>
      <w:r w:rsidRPr="00F8542B">
        <w:rPr>
          <w:rFonts w:asciiTheme="minorHAnsi" w:hAnsiTheme="minorHAnsi" w:cstheme="minorHAnsi"/>
          <w:sz w:val="22"/>
          <w:szCs w:val="22"/>
        </w:rPr>
        <w:t xml:space="preserve"> Patienten Wirkung zeigt?</w:t>
      </w:r>
    </w:p>
    <w:p w14:paraId="5DAD6157" w14:textId="5F7C217E" w:rsidR="0055605D" w:rsidRDefault="0055605D" w:rsidP="0055605D">
      <w:pPr>
        <w:spacing w:line="276" w:lineRule="auto"/>
        <w:rPr>
          <w:rFonts w:asciiTheme="minorHAnsi" w:hAnsiTheme="minorHAnsi" w:cstheme="minorHAnsi"/>
          <w:sz w:val="22"/>
          <w:szCs w:val="22"/>
        </w:rPr>
      </w:pPr>
    </w:p>
    <w:p w14:paraId="381DC547" w14:textId="247E3D7E" w:rsidR="0055605D" w:rsidRPr="00F8542B" w:rsidRDefault="0055605D" w:rsidP="0055605D">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5780" w:dyaOrig="720" w14:anchorId="6925FAD9">
          <v:shape id="_x0000_i1034" type="#_x0000_t75" style="width:340.8pt;height:42pt" o:ole="">
            <v:imagedata r:id="rId21" o:title=""/>
          </v:shape>
          <o:OLEObject Type="Embed" ProgID="Equation.DSMT4" ShapeID="_x0000_i1034" DrawAspect="Content" ObjectID="_1684579686" r:id="rId22"/>
        </w:object>
      </w:r>
    </w:p>
    <w:p w14:paraId="32B60439" w14:textId="77777777" w:rsidR="00CE314A" w:rsidRPr="00F8542B" w:rsidRDefault="00CE314A" w:rsidP="001C334A">
      <w:pPr>
        <w:spacing w:line="276" w:lineRule="auto"/>
        <w:ind w:left="1080" w:hanging="720"/>
        <w:rPr>
          <w:rFonts w:asciiTheme="minorHAnsi" w:hAnsiTheme="minorHAnsi" w:cstheme="minorHAnsi"/>
          <w:sz w:val="22"/>
          <w:szCs w:val="22"/>
        </w:rPr>
      </w:pPr>
    </w:p>
    <w:p w14:paraId="0BCCC42B" w14:textId="77777777" w:rsidR="00CE314A" w:rsidRPr="00F8542B" w:rsidRDefault="000D56FA"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 Großhändler garantiert, dass seine Taschenrechner zu höchstens vier Prozent einen Defekt aufweisen. Ein Einzelhändler bezieht regelmäßig Geräte von ihm. Zur Überprüfung der Qualität entnimmt er eine Stichprobe von zwölf Taschenrechnern. Ist mehr als ein Gerät defekt, schickt er die Lieferung zurück. </w:t>
      </w:r>
    </w:p>
    <w:p w14:paraId="498E67B5" w14:textId="1A09E25E"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sendet der Einzelhändler die Lieferung zurück, wenn die Angabe des Großhändlers richtig ist?</w:t>
      </w:r>
    </w:p>
    <w:p w14:paraId="083DFC18" w14:textId="4CFCC892" w:rsidR="0055605D" w:rsidRDefault="0055605D" w:rsidP="0055605D">
      <w:pPr>
        <w:spacing w:line="276" w:lineRule="auto"/>
        <w:rPr>
          <w:rFonts w:asciiTheme="minorHAnsi" w:hAnsiTheme="minorHAnsi" w:cstheme="minorHAnsi"/>
          <w:sz w:val="22"/>
          <w:szCs w:val="22"/>
        </w:rPr>
      </w:pPr>
    </w:p>
    <w:p w14:paraId="18A772CE" w14:textId="3BC37B71" w:rsidR="0055605D" w:rsidRDefault="0055605D" w:rsidP="0055605D">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900" w:dyaOrig="400" w14:anchorId="06492D54">
          <v:shape id="_x0000_i1035" type="#_x0000_t75" style="width:112.2pt;height:23.4pt" o:ole="">
            <v:imagedata r:id="rId23" o:title=""/>
          </v:shape>
          <o:OLEObject Type="Embed" ProgID="Equation.DSMT4" ShapeID="_x0000_i1035" DrawAspect="Content" ObjectID="_1684579687" r:id="rId24"/>
        </w:object>
      </w: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mind. 2 defekte TR unter 12 kontrollierten TR</w:t>
      </w:r>
    </w:p>
    <w:p w14:paraId="556364B5" w14:textId="0D1376B1" w:rsidR="0055605D" w:rsidRDefault="0055605D" w:rsidP="0055605D">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760" w:dyaOrig="400" w14:anchorId="71327B1B">
          <v:shape id="_x0000_i1036" type="#_x0000_t75" style="width:103.8pt;height:23.4pt" o:ole="">
            <v:imagedata r:id="rId25" o:title=""/>
          </v:shape>
          <o:OLEObject Type="Embed" ProgID="Equation.DSMT4" ShapeID="_x0000_i1036" DrawAspect="Content" ObjectID="_1684579688" r:id="rId26"/>
        </w:objec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höchstens einen defekten TR unter 12 kontrollierten TR</w:t>
      </w:r>
    </w:p>
    <w:p w14:paraId="7991C25D" w14:textId="1B05577D" w:rsidR="0055605D" w:rsidRDefault="0055605D" w:rsidP="0055605D">
      <w:pPr>
        <w:spacing w:line="276" w:lineRule="auto"/>
        <w:rPr>
          <w:rFonts w:asciiTheme="minorHAnsi" w:hAnsiTheme="minorHAnsi" w:cstheme="minorHAnsi"/>
          <w:sz w:val="22"/>
          <w:szCs w:val="22"/>
        </w:rPr>
      </w:pPr>
    </w:p>
    <w:p w14:paraId="36FA20BD" w14:textId="0E3EC368"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tab/>
      </w:r>
      <w:r w:rsidRPr="0055605D">
        <w:rPr>
          <w:rFonts w:asciiTheme="minorHAnsi" w:hAnsiTheme="minorHAnsi" w:cstheme="minorHAnsi"/>
          <w:position w:val="-14"/>
          <w:sz w:val="22"/>
          <w:szCs w:val="22"/>
        </w:rPr>
        <w:object w:dxaOrig="1760" w:dyaOrig="400" w14:anchorId="09044CEC">
          <v:shape id="_x0000_i1037" type="#_x0000_t75" style="width:103.8pt;height:23.4pt" o:ole="">
            <v:imagedata r:id="rId25" o:title=""/>
          </v:shape>
          <o:OLEObject Type="Embed" ProgID="Equation.DSMT4" ShapeID="_x0000_i1037" DrawAspect="Content" ObjectID="_1684579689" r:id="rId27"/>
        </w:object>
      </w:r>
      <w:r>
        <w:rPr>
          <w:rFonts w:asciiTheme="minorHAnsi" w:hAnsiTheme="minorHAnsi" w:cstheme="minorHAnsi"/>
          <w:sz w:val="22"/>
          <w:szCs w:val="22"/>
        </w:rPr>
        <w:t xml:space="preserve"> + </w:t>
      </w:r>
      <w:r w:rsidRPr="0055605D">
        <w:rPr>
          <w:rFonts w:asciiTheme="minorHAnsi" w:hAnsiTheme="minorHAnsi" w:cstheme="minorHAnsi"/>
          <w:position w:val="-14"/>
          <w:sz w:val="22"/>
          <w:szCs w:val="22"/>
        </w:rPr>
        <w:object w:dxaOrig="1900" w:dyaOrig="400" w14:anchorId="604DEE6A">
          <v:shape id="_x0000_i1038" type="#_x0000_t75" style="width:112.2pt;height:23.4pt" o:ole="">
            <v:imagedata r:id="rId23" o:title=""/>
          </v:shape>
          <o:OLEObject Type="Embed" ProgID="Equation.DSMT4" ShapeID="_x0000_i1038" DrawAspect="Content" ObjectID="_1684579690" r:id="rId28"/>
        </w:object>
      </w:r>
      <w:r>
        <w:rPr>
          <w:rFonts w:asciiTheme="minorHAnsi" w:hAnsiTheme="minorHAnsi" w:cstheme="minorHAnsi"/>
          <w:sz w:val="22"/>
          <w:szCs w:val="22"/>
        </w:rPr>
        <w:t xml:space="preserve">   =   1</w:t>
      </w:r>
    </w:p>
    <w:p w14:paraId="18DB2F05" w14:textId="19316B49" w:rsidR="009836D6" w:rsidRDefault="009836D6" w:rsidP="009836D6">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900" w:dyaOrig="400" w14:anchorId="1141F7B0">
          <v:shape id="_x0000_i1039" type="#_x0000_t75" style="width:112.2pt;height:23.4pt" o:ole="">
            <v:imagedata r:id="rId23" o:title=""/>
          </v:shape>
          <o:OLEObject Type="Embed" ProgID="Equation.DSMT4" ShapeID="_x0000_i1039" DrawAspect="Content" ObjectID="_1684579691" r:id="rId29"/>
        </w:object>
      </w:r>
      <w:r>
        <w:rPr>
          <w:rFonts w:asciiTheme="minorHAnsi" w:hAnsiTheme="minorHAnsi" w:cstheme="minorHAnsi"/>
          <w:sz w:val="22"/>
          <w:szCs w:val="22"/>
        </w:rPr>
        <w:t xml:space="preserve"> = 1 -</w:t>
      </w:r>
      <w:r w:rsidRPr="0055605D">
        <w:rPr>
          <w:rFonts w:asciiTheme="minorHAnsi" w:hAnsiTheme="minorHAnsi" w:cstheme="minorHAnsi"/>
          <w:position w:val="-14"/>
          <w:sz w:val="22"/>
          <w:szCs w:val="22"/>
        </w:rPr>
        <w:object w:dxaOrig="1760" w:dyaOrig="400" w14:anchorId="26A814C4">
          <v:shape id="_x0000_i1040" type="#_x0000_t75" style="width:103.8pt;height:23.4pt" o:ole="">
            <v:imagedata r:id="rId25" o:title=""/>
          </v:shape>
          <o:OLEObject Type="Embed" ProgID="Equation.DSMT4" ShapeID="_x0000_i1040" DrawAspect="Content" ObjectID="_1684579692" r:id="rId30"/>
        </w:object>
      </w:r>
      <w:r>
        <w:rPr>
          <w:rFonts w:asciiTheme="minorHAnsi" w:hAnsiTheme="minorHAnsi" w:cstheme="minorHAnsi"/>
          <w:sz w:val="22"/>
          <w:szCs w:val="22"/>
        </w:rPr>
        <w:tab/>
        <w:t>Gegenwahrscheinlichkeit</w:t>
      </w:r>
    </w:p>
    <w:p w14:paraId="4AB40FC2" w14:textId="0C607237"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ab/>
      </w:r>
      <w:r w:rsidRPr="009836D6">
        <w:rPr>
          <w:rFonts w:asciiTheme="minorHAnsi" w:hAnsiTheme="minorHAnsi" w:cstheme="minorHAnsi"/>
          <w:position w:val="-52"/>
          <w:sz w:val="22"/>
          <w:szCs w:val="22"/>
        </w:rPr>
        <w:object w:dxaOrig="7360" w:dyaOrig="1160" w14:anchorId="477DF242">
          <v:shape id="_x0000_i1041" type="#_x0000_t75" style="width:433.8pt;height:67.8pt" o:ole="">
            <v:imagedata r:id="rId31" o:title=""/>
          </v:shape>
          <o:OLEObject Type="Embed" ProgID="Equation.DSMT4" ShapeID="_x0000_i1041" DrawAspect="Content" ObjectID="_1684579693" r:id="rId32"/>
        </w:object>
      </w:r>
    </w:p>
    <w:p w14:paraId="6B0A55D6" w14:textId="068BD2E1" w:rsidR="009836D6" w:rsidRDefault="009836D6" w:rsidP="0055605D">
      <w:pPr>
        <w:spacing w:line="276" w:lineRule="auto"/>
        <w:rPr>
          <w:rFonts w:asciiTheme="minorHAnsi" w:hAnsiTheme="minorHAnsi" w:cstheme="minorHAnsi"/>
          <w:sz w:val="22"/>
          <w:szCs w:val="22"/>
        </w:rPr>
      </w:pPr>
    </w:p>
    <w:p w14:paraId="3D25B703" w14:textId="7F1C2B8E"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die Rücksendung:</w:t>
      </w:r>
      <w:r>
        <w:rPr>
          <w:rFonts w:asciiTheme="minorHAnsi" w:hAnsiTheme="minorHAnsi" w:cstheme="minorHAnsi"/>
          <w:sz w:val="22"/>
          <w:szCs w:val="22"/>
        </w:rPr>
        <w:tab/>
        <w:t>1 – 0,91906   =   0,08094</w:t>
      </w:r>
    </w:p>
    <w:p w14:paraId="378099AE" w14:textId="14F52EC8" w:rsidR="0055605D" w:rsidRDefault="0055605D" w:rsidP="0055605D">
      <w:pPr>
        <w:spacing w:line="276" w:lineRule="auto"/>
        <w:rPr>
          <w:rFonts w:asciiTheme="minorHAnsi" w:hAnsiTheme="minorHAnsi" w:cstheme="minorHAnsi"/>
          <w:sz w:val="22"/>
          <w:szCs w:val="22"/>
        </w:rPr>
      </w:pPr>
    </w:p>
    <w:p w14:paraId="1D10697A" w14:textId="77777777" w:rsidR="005868A4" w:rsidRPr="00F8542B" w:rsidRDefault="005868A4" w:rsidP="0055605D">
      <w:pPr>
        <w:spacing w:line="276" w:lineRule="auto"/>
        <w:rPr>
          <w:rFonts w:asciiTheme="minorHAnsi" w:hAnsiTheme="minorHAnsi" w:cstheme="minorHAnsi"/>
          <w:sz w:val="22"/>
          <w:szCs w:val="22"/>
        </w:rPr>
      </w:pPr>
    </w:p>
    <w:p w14:paraId="33C7603A" w14:textId="22864AED" w:rsidR="005868A4" w:rsidRPr="005868A4" w:rsidRDefault="000D56FA" w:rsidP="005868A4">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sendet der Einzelhändler die Lieferung zurück, wenn sich der Anteil defekter Geräte verdoppelt hat?</w:t>
      </w:r>
    </w:p>
    <w:p w14:paraId="02C35BC7" w14:textId="77777777" w:rsidR="005868A4" w:rsidRDefault="005868A4" w:rsidP="005868A4">
      <w:pPr>
        <w:spacing w:line="276" w:lineRule="auto"/>
        <w:rPr>
          <w:rFonts w:asciiTheme="minorHAnsi" w:hAnsiTheme="minorHAnsi" w:cstheme="minorHAnsi"/>
          <w:sz w:val="22"/>
          <w:szCs w:val="22"/>
        </w:rPr>
      </w:pPr>
    </w:p>
    <w:p w14:paraId="1BA49871" w14:textId="77777777" w:rsidR="005868A4" w:rsidRDefault="005868A4" w:rsidP="005868A4">
      <w:pPr>
        <w:spacing w:line="276" w:lineRule="auto"/>
        <w:ind w:firstLine="709"/>
        <w:rPr>
          <w:rFonts w:asciiTheme="minorHAnsi" w:hAnsiTheme="minorHAnsi" w:cstheme="minorHAnsi"/>
          <w:sz w:val="22"/>
          <w:szCs w:val="22"/>
        </w:rPr>
      </w:pPr>
      <w:r w:rsidRPr="009836D6">
        <w:rPr>
          <w:rFonts w:asciiTheme="minorHAnsi" w:hAnsiTheme="minorHAnsi" w:cstheme="minorHAnsi"/>
          <w:position w:val="-52"/>
          <w:sz w:val="22"/>
          <w:szCs w:val="22"/>
        </w:rPr>
        <w:object w:dxaOrig="7339" w:dyaOrig="1160" w14:anchorId="7D229BFE">
          <v:shape id="_x0000_i1042" type="#_x0000_t75" style="width:432.6pt;height:67.8pt" o:ole="">
            <v:imagedata r:id="rId33" o:title=""/>
          </v:shape>
          <o:OLEObject Type="Embed" ProgID="Equation.DSMT4" ShapeID="_x0000_i1042" DrawAspect="Content" ObjectID="_1684579694" r:id="rId34"/>
        </w:object>
      </w:r>
    </w:p>
    <w:p w14:paraId="1478F4E8" w14:textId="77777777" w:rsidR="005868A4" w:rsidRDefault="005868A4" w:rsidP="005868A4">
      <w:pPr>
        <w:spacing w:line="276" w:lineRule="auto"/>
        <w:ind w:firstLine="709"/>
        <w:rPr>
          <w:rFonts w:asciiTheme="minorHAnsi" w:hAnsiTheme="minorHAnsi" w:cstheme="minorHAnsi"/>
          <w:sz w:val="22"/>
          <w:szCs w:val="22"/>
        </w:rPr>
      </w:pPr>
    </w:p>
    <w:p w14:paraId="7F582831" w14:textId="77777777" w:rsidR="005868A4" w:rsidRDefault="005868A4" w:rsidP="005868A4">
      <w:pPr>
        <w:spacing w:line="276" w:lineRule="auto"/>
        <w:ind w:firstLine="709"/>
        <w:rPr>
          <w:rFonts w:asciiTheme="minorHAnsi" w:hAnsiTheme="minorHAnsi" w:cstheme="minorHAnsi"/>
          <w:sz w:val="22"/>
          <w:szCs w:val="22"/>
        </w:rPr>
      </w:pP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die Rücksendung:</w:t>
      </w:r>
      <w:r>
        <w:rPr>
          <w:rFonts w:asciiTheme="minorHAnsi" w:hAnsiTheme="minorHAnsi" w:cstheme="minorHAnsi"/>
          <w:sz w:val="22"/>
          <w:szCs w:val="22"/>
        </w:rPr>
        <w:tab/>
        <w:t>1 – 0,75132   =   0,24868</w:t>
      </w:r>
    </w:p>
    <w:p w14:paraId="740ADDAD" w14:textId="77777777" w:rsidR="005868A4" w:rsidRDefault="005868A4" w:rsidP="005868A4">
      <w:pPr>
        <w:spacing w:line="276" w:lineRule="auto"/>
        <w:ind w:firstLine="709"/>
        <w:rPr>
          <w:rFonts w:asciiTheme="minorHAnsi" w:hAnsiTheme="minorHAnsi" w:cstheme="minorHAnsi"/>
          <w:sz w:val="22"/>
          <w:szCs w:val="22"/>
        </w:rPr>
      </w:pPr>
    </w:p>
    <w:p w14:paraId="1ACECACE" w14:textId="77777777" w:rsidR="00AB3E7D" w:rsidRDefault="00AB3E7D" w:rsidP="00FC14E5">
      <w:pPr>
        <w:pStyle w:val="Listenabsatz"/>
        <w:spacing w:line="276" w:lineRule="auto"/>
        <w:rPr>
          <w:rFonts w:asciiTheme="minorHAnsi" w:hAnsiTheme="minorHAnsi" w:cstheme="minorHAnsi"/>
          <w:sz w:val="22"/>
          <w:szCs w:val="22"/>
        </w:rPr>
      </w:pPr>
    </w:p>
    <w:p w14:paraId="29C2A97A" w14:textId="1F8A6198" w:rsidR="00CE314A" w:rsidRPr="00F8542B" w:rsidRDefault="00CA57AB" w:rsidP="001C334A">
      <w:pPr>
        <w:pStyle w:val="Listenabsatz"/>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Ole</w:t>
      </w:r>
      <w:r w:rsidR="000D56FA" w:rsidRPr="00F8542B">
        <w:rPr>
          <w:rFonts w:asciiTheme="minorHAnsi" w:hAnsiTheme="minorHAnsi" w:cstheme="minorHAnsi"/>
          <w:sz w:val="22"/>
          <w:szCs w:val="22"/>
        </w:rPr>
        <w:t xml:space="preserve"> kauft eine Packung mit 50 </w:t>
      </w:r>
      <w:r w:rsidRPr="00F8542B">
        <w:rPr>
          <w:rFonts w:asciiTheme="minorHAnsi" w:hAnsiTheme="minorHAnsi" w:cstheme="minorHAnsi"/>
          <w:sz w:val="22"/>
          <w:szCs w:val="22"/>
        </w:rPr>
        <w:t>Speichersticks</w:t>
      </w:r>
      <w:r w:rsidR="000D56FA" w:rsidRPr="00F8542B">
        <w:rPr>
          <w:rFonts w:asciiTheme="minorHAnsi" w:hAnsiTheme="minorHAnsi" w:cstheme="minorHAnsi"/>
          <w:sz w:val="22"/>
          <w:szCs w:val="22"/>
        </w:rPr>
        <w:t xml:space="preserve">, </w:t>
      </w:r>
      <w:r w:rsidRPr="00F8542B">
        <w:rPr>
          <w:rFonts w:asciiTheme="minorHAnsi" w:hAnsiTheme="minorHAnsi" w:cstheme="minorHAnsi"/>
          <w:sz w:val="22"/>
          <w:szCs w:val="22"/>
        </w:rPr>
        <w:t>die</w:t>
      </w:r>
      <w:r w:rsidR="000D56FA" w:rsidRPr="00F8542B">
        <w:rPr>
          <w:rFonts w:asciiTheme="minorHAnsi" w:hAnsiTheme="minorHAnsi" w:cstheme="minorHAnsi"/>
          <w:sz w:val="22"/>
          <w:szCs w:val="22"/>
        </w:rPr>
        <w:t xml:space="preserve"> erfahrungsgemäß </w:t>
      </w:r>
      <w:r w:rsidRPr="00F8542B">
        <w:rPr>
          <w:rFonts w:asciiTheme="minorHAnsi" w:hAnsiTheme="minorHAnsi" w:cstheme="minorHAnsi"/>
          <w:sz w:val="22"/>
          <w:szCs w:val="22"/>
        </w:rPr>
        <w:t>zu</w:t>
      </w:r>
      <w:r w:rsidR="000D56FA" w:rsidRPr="00F8542B">
        <w:rPr>
          <w:rFonts w:asciiTheme="minorHAnsi" w:hAnsiTheme="minorHAnsi" w:cstheme="minorHAnsi"/>
          <w:sz w:val="22"/>
          <w:szCs w:val="22"/>
        </w:rPr>
        <w:t xml:space="preserve"> 90 % </w:t>
      </w:r>
      <w:r w:rsidRPr="00F8542B">
        <w:rPr>
          <w:rFonts w:asciiTheme="minorHAnsi" w:hAnsiTheme="minorHAnsi" w:cstheme="minorHAnsi"/>
          <w:sz w:val="22"/>
          <w:szCs w:val="22"/>
        </w:rPr>
        <w:t>einwandfrei sind</w:t>
      </w:r>
      <w:r w:rsidR="000D56FA" w:rsidRPr="00F8542B">
        <w:rPr>
          <w:rFonts w:asciiTheme="minorHAnsi" w:hAnsiTheme="minorHAnsi" w:cstheme="minorHAnsi"/>
          <w:sz w:val="22"/>
          <w:szCs w:val="22"/>
        </w:rPr>
        <w:t xml:space="preserve">. Berechnen Sie die Wahrscheinlichkeit folgender Ereignisse: </w:t>
      </w:r>
    </w:p>
    <w:p w14:paraId="2BEC67FE" w14:textId="77777777" w:rsidR="00CE314A" w:rsidRPr="00F8542B"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Höchstens 40 </w:t>
      </w:r>
      <w:r w:rsidR="00CA57AB" w:rsidRPr="00F8542B">
        <w:rPr>
          <w:rFonts w:asciiTheme="minorHAnsi" w:hAnsiTheme="minorHAnsi" w:cstheme="minorHAnsi"/>
          <w:sz w:val="22"/>
          <w:szCs w:val="22"/>
        </w:rPr>
        <w:t>sind einwandfrei</w:t>
      </w:r>
      <w:r w:rsidRPr="00F8542B">
        <w:rPr>
          <w:rFonts w:asciiTheme="minorHAnsi" w:hAnsiTheme="minorHAnsi" w:cstheme="minorHAnsi"/>
          <w:sz w:val="22"/>
          <w:szCs w:val="22"/>
        </w:rPr>
        <w:t>.</w:t>
      </w:r>
    </w:p>
    <w:p w14:paraId="275E375E" w14:textId="77777777" w:rsidR="00CE314A" w:rsidRPr="00F8542B"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Mehr als 45 </w:t>
      </w:r>
      <w:r w:rsidR="00CA57AB" w:rsidRPr="00F8542B">
        <w:rPr>
          <w:rFonts w:asciiTheme="minorHAnsi" w:hAnsiTheme="minorHAnsi" w:cstheme="minorHAnsi"/>
          <w:sz w:val="22"/>
          <w:szCs w:val="22"/>
        </w:rPr>
        <w:t>sind einwandfrei</w:t>
      </w:r>
      <w:r w:rsidRPr="00F8542B">
        <w:rPr>
          <w:rFonts w:asciiTheme="minorHAnsi" w:hAnsiTheme="minorHAnsi" w:cstheme="minorHAnsi"/>
          <w:sz w:val="22"/>
          <w:szCs w:val="22"/>
        </w:rPr>
        <w:t>.</w:t>
      </w:r>
    </w:p>
    <w:p w14:paraId="647EDE8C" w14:textId="3E64824F" w:rsidR="00CE314A"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Mindestens 2, aber höchstens 8 </w:t>
      </w:r>
      <w:r w:rsidR="00CA57AB" w:rsidRPr="00F8542B">
        <w:rPr>
          <w:rFonts w:asciiTheme="minorHAnsi" w:hAnsiTheme="minorHAnsi" w:cstheme="minorHAnsi"/>
          <w:sz w:val="22"/>
          <w:szCs w:val="22"/>
        </w:rPr>
        <w:t>sind nicht funktionsfähig</w:t>
      </w:r>
      <w:r w:rsidRPr="00F8542B">
        <w:rPr>
          <w:rFonts w:asciiTheme="minorHAnsi" w:hAnsiTheme="minorHAnsi" w:cstheme="minorHAnsi"/>
          <w:sz w:val="22"/>
          <w:szCs w:val="22"/>
        </w:rPr>
        <w:t>.</w:t>
      </w:r>
    </w:p>
    <w:p w14:paraId="30E7ECCA" w14:textId="4C73BDED" w:rsidR="00FC14E5" w:rsidRDefault="00FC14E5" w:rsidP="00FC14E5">
      <w:pPr>
        <w:spacing w:line="276" w:lineRule="auto"/>
        <w:rPr>
          <w:rFonts w:asciiTheme="minorHAnsi" w:hAnsiTheme="minorHAnsi" w:cstheme="minorHAnsi"/>
          <w:sz w:val="22"/>
          <w:szCs w:val="22"/>
        </w:rPr>
      </w:pPr>
    </w:p>
    <w:p w14:paraId="0F49FDF3" w14:textId="47D239C0" w:rsidR="00FC14E5" w:rsidRDefault="00FC14E5" w:rsidP="00FC14E5">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5480" w:dyaOrig="720" w14:anchorId="05BCF517">
          <v:shape id="_x0000_i1046" type="#_x0000_t75" style="width:322.8pt;height:42pt" o:ole="">
            <v:imagedata r:id="rId35" o:title=""/>
          </v:shape>
          <o:OLEObject Type="Embed" ProgID="Equation.DSMT4" ShapeID="_x0000_i1046" DrawAspect="Content" ObjectID="_1684579695" r:id="rId36"/>
        </w:object>
      </w:r>
    </w:p>
    <w:p w14:paraId="66FE6393" w14:textId="483EDCA9" w:rsidR="00FC14E5" w:rsidRDefault="00FC14E5" w:rsidP="00FC14E5">
      <w:pPr>
        <w:spacing w:line="276" w:lineRule="auto"/>
        <w:ind w:firstLine="709"/>
        <w:rPr>
          <w:rFonts w:asciiTheme="minorHAnsi" w:hAnsiTheme="minorHAnsi" w:cstheme="minorHAnsi"/>
          <w:sz w:val="22"/>
          <w:szCs w:val="22"/>
        </w:rPr>
      </w:pPr>
    </w:p>
    <w:p w14:paraId="2EA42C91" w14:textId="14418717" w:rsidR="00FC14E5" w:rsidRDefault="00FC14E5" w:rsidP="00FC14E5">
      <w:pPr>
        <w:spacing w:line="276" w:lineRule="auto"/>
        <w:ind w:firstLine="709"/>
        <w:rPr>
          <w:rFonts w:asciiTheme="minorHAnsi" w:hAnsiTheme="minorHAnsi" w:cstheme="minorHAnsi"/>
          <w:sz w:val="22"/>
          <w:szCs w:val="22"/>
        </w:rPr>
      </w:pPr>
      <w:r w:rsidRPr="00FC14E5">
        <w:rPr>
          <w:rFonts w:asciiTheme="minorHAnsi" w:hAnsiTheme="minorHAnsi" w:cstheme="minorHAnsi"/>
          <w:position w:val="-68"/>
          <w:sz w:val="22"/>
          <w:szCs w:val="22"/>
        </w:rPr>
        <w:object w:dxaOrig="8080" w:dyaOrig="1480" w14:anchorId="379CE0DC">
          <v:shape id="_x0000_i1050" type="#_x0000_t75" style="width:476.4pt;height:86.4pt" o:ole="">
            <v:imagedata r:id="rId37" o:title=""/>
          </v:shape>
          <o:OLEObject Type="Embed" ProgID="Equation.DSMT4" ShapeID="_x0000_i1050" DrawAspect="Content" ObjectID="_1684579696" r:id="rId38"/>
        </w:object>
      </w:r>
    </w:p>
    <w:p w14:paraId="30E83541" w14:textId="574FC56B" w:rsidR="008B3DDD" w:rsidRDefault="008B3DDD" w:rsidP="00FC14E5">
      <w:pPr>
        <w:spacing w:line="276" w:lineRule="auto"/>
        <w:ind w:firstLine="709"/>
        <w:rPr>
          <w:rFonts w:asciiTheme="minorHAnsi" w:hAnsiTheme="minorHAnsi" w:cstheme="minorHAnsi"/>
          <w:sz w:val="22"/>
          <w:szCs w:val="22"/>
        </w:rPr>
      </w:pPr>
    </w:p>
    <w:p w14:paraId="2A558CAA" w14:textId="2E01623B" w:rsidR="008B3DDD" w:rsidRDefault="008B3DDD" w:rsidP="00FC14E5">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5520" w:dyaOrig="720" w14:anchorId="582DA436">
          <v:shape id="_x0000_i1054" type="#_x0000_t75" style="width:325.2pt;height:42pt" o:ole="">
            <v:imagedata r:id="rId39" o:title=""/>
          </v:shape>
          <o:OLEObject Type="Embed" ProgID="Equation.DSMT4" ShapeID="_x0000_i1054" DrawAspect="Content" ObjectID="_1684579697" r:id="rId40"/>
        </w:object>
      </w:r>
    </w:p>
    <w:p w14:paraId="2A218C6F" w14:textId="641545F4" w:rsidR="00FC14E5" w:rsidRDefault="00FC14E5" w:rsidP="00FC14E5">
      <w:pPr>
        <w:spacing w:line="276" w:lineRule="auto"/>
        <w:rPr>
          <w:rFonts w:asciiTheme="minorHAnsi" w:hAnsiTheme="minorHAnsi" w:cstheme="minorHAnsi"/>
          <w:sz w:val="22"/>
          <w:szCs w:val="22"/>
        </w:rPr>
      </w:pPr>
    </w:p>
    <w:p w14:paraId="722C930C" w14:textId="7986EBA2" w:rsidR="00CA57AB" w:rsidRPr="00F8542B" w:rsidRDefault="00CA57AB" w:rsidP="00F8542B">
      <w:pPr>
        <w:spacing w:line="276" w:lineRule="auto"/>
        <w:rPr>
          <w:rFonts w:asciiTheme="minorHAnsi" w:hAnsiTheme="minorHAnsi" w:cstheme="minorHAnsi"/>
          <w:sz w:val="22"/>
          <w:szCs w:val="22"/>
        </w:rPr>
      </w:pPr>
    </w:p>
    <w:p w14:paraId="318A8C36" w14:textId="1896073E" w:rsidR="0068714D" w:rsidRPr="00217CA1" w:rsidRDefault="0068714D" w:rsidP="00217CA1">
      <w:pPr>
        <w:pStyle w:val="Listenabsatz"/>
        <w:numPr>
          <w:ilvl w:val="0"/>
          <w:numId w:val="13"/>
        </w:numPr>
        <w:spacing w:line="276" w:lineRule="auto"/>
        <w:ind w:left="709" w:hanging="283"/>
        <w:rPr>
          <w:rFonts w:asciiTheme="minorHAnsi" w:hAnsiTheme="minorHAnsi" w:cstheme="minorHAnsi"/>
          <w:sz w:val="22"/>
          <w:szCs w:val="22"/>
        </w:rPr>
      </w:pPr>
      <w:r w:rsidRPr="00217CA1">
        <w:rPr>
          <w:rFonts w:asciiTheme="minorHAnsi" w:hAnsiTheme="minorHAnsi" w:cstheme="minorHAnsi"/>
          <w:sz w:val="22"/>
          <w:szCs w:val="22"/>
        </w:rPr>
        <w:t>Eine Firma nimmt an, dass 45% der Bevölkerung ihr Produkt kennen. Bei einer Umfrage wurden 500</w:t>
      </w:r>
      <w:r w:rsidR="00217CA1">
        <w:rPr>
          <w:rFonts w:asciiTheme="minorHAnsi" w:hAnsiTheme="minorHAnsi" w:cstheme="minorHAnsi"/>
          <w:sz w:val="22"/>
          <w:szCs w:val="22"/>
        </w:rPr>
        <w:t xml:space="preserve"> </w:t>
      </w:r>
      <w:r w:rsidRPr="00217CA1">
        <w:rPr>
          <w:rFonts w:asciiTheme="minorHAnsi" w:hAnsiTheme="minorHAnsi" w:cstheme="minorHAnsi"/>
          <w:sz w:val="22"/>
          <w:szCs w:val="22"/>
        </w:rPr>
        <w:t xml:space="preserve">Personen befragt. </w:t>
      </w:r>
    </w:p>
    <w:p w14:paraId="2DB2B510" w14:textId="197DE347" w:rsidR="0068714D" w:rsidRDefault="0068714D" w:rsidP="00217CA1">
      <w:pPr>
        <w:pStyle w:val="Listenabsatz"/>
        <w:numPr>
          <w:ilvl w:val="1"/>
          <w:numId w:val="13"/>
        </w:numPr>
        <w:spacing w:line="276" w:lineRule="auto"/>
        <w:rPr>
          <w:rFonts w:asciiTheme="minorHAnsi" w:hAnsiTheme="minorHAnsi" w:cstheme="minorHAnsi"/>
          <w:sz w:val="22"/>
          <w:szCs w:val="22"/>
        </w:rPr>
      </w:pPr>
      <w:r w:rsidRPr="001C334A">
        <w:rPr>
          <w:rFonts w:asciiTheme="minorHAnsi" w:hAnsiTheme="minorHAnsi" w:cstheme="minorHAnsi"/>
          <w:sz w:val="22"/>
          <w:szCs w:val="22"/>
        </w:rPr>
        <w:t xml:space="preserve">Wie groß ist die Wahrscheinlichkeit, dass weniger als 200 Personen angeben, das Produkt zu kennen? </w:t>
      </w:r>
    </w:p>
    <w:p w14:paraId="0D84E739" w14:textId="253A306C" w:rsidR="001931E2" w:rsidRDefault="001931E2" w:rsidP="001931E2">
      <w:pPr>
        <w:spacing w:line="276" w:lineRule="auto"/>
        <w:rPr>
          <w:rFonts w:asciiTheme="minorHAnsi" w:hAnsiTheme="minorHAnsi" w:cstheme="minorHAnsi"/>
          <w:sz w:val="22"/>
          <w:szCs w:val="22"/>
        </w:rPr>
      </w:pPr>
    </w:p>
    <w:p w14:paraId="44605376" w14:textId="3E6EA07F" w:rsidR="001931E2" w:rsidRDefault="001931E2" w:rsidP="001931E2">
      <w:pPr>
        <w:spacing w:line="276" w:lineRule="auto"/>
        <w:rPr>
          <w:rFonts w:asciiTheme="minorHAnsi" w:hAnsiTheme="minorHAnsi" w:cstheme="minorHAnsi"/>
          <w:sz w:val="22"/>
          <w:szCs w:val="22"/>
        </w:rPr>
      </w:pPr>
    </w:p>
    <w:p w14:paraId="350FFEAE" w14:textId="5D650019" w:rsidR="001931E2" w:rsidRDefault="001931E2" w:rsidP="001931E2">
      <w:pPr>
        <w:spacing w:line="276" w:lineRule="auto"/>
        <w:rPr>
          <w:rFonts w:asciiTheme="minorHAnsi" w:hAnsiTheme="minorHAnsi" w:cstheme="minorHAnsi"/>
          <w:sz w:val="22"/>
          <w:szCs w:val="22"/>
        </w:rPr>
      </w:pPr>
      <w:r w:rsidRPr="00B13229">
        <w:rPr>
          <w:rFonts w:asciiTheme="minorHAnsi" w:hAnsiTheme="minorHAnsi" w:cstheme="minorHAnsi"/>
          <w:position w:val="-30"/>
          <w:sz w:val="22"/>
          <w:szCs w:val="22"/>
        </w:rPr>
        <w:object w:dxaOrig="5840" w:dyaOrig="720" w14:anchorId="3030F6FA">
          <v:shape id="_x0000_i1065" type="#_x0000_t75" style="width:344.4pt;height:42pt" o:ole="">
            <v:imagedata r:id="rId41" o:title=""/>
          </v:shape>
          <o:OLEObject Type="Embed" ProgID="Equation.DSMT4" ShapeID="_x0000_i1065" DrawAspect="Content" ObjectID="_1684579698" r:id="rId42"/>
        </w:object>
      </w:r>
    </w:p>
    <w:p w14:paraId="06C19C39" w14:textId="4C92E1B7" w:rsidR="001931E2" w:rsidRDefault="001931E2" w:rsidP="001931E2">
      <w:pPr>
        <w:spacing w:line="276" w:lineRule="auto"/>
        <w:rPr>
          <w:rFonts w:asciiTheme="minorHAnsi" w:hAnsiTheme="minorHAnsi" w:cstheme="minorHAnsi"/>
          <w:sz w:val="22"/>
          <w:szCs w:val="22"/>
        </w:rPr>
      </w:pPr>
    </w:p>
    <w:p w14:paraId="39EA0D5C" w14:textId="06C5E8FE" w:rsidR="001931E2" w:rsidRPr="001931E2" w:rsidRDefault="001931E2" w:rsidP="001931E2">
      <w:pPr>
        <w:spacing w:line="276" w:lineRule="auto"/>
        <w:rPr>
          <w:rFonts w:asciiTheme="minorHAnsi" w:hAnsiTheme="minorHAnsi" w:cstheme="minorHAnsi"/>
          <w:b/>
          <w:bCs/>
          <w:sz w:val="22"/>
          <w:szCs w:val="22"/>
        </w:rPr>
      </w:pPr>
      <w:r w:rsidRPr="001931E2">
        <w:rPr>
          <w:rFonts w:asciiTheme="minorHAnsi" w:hAnsiTheme="minorHAnsi" w:cstheme="minorHAnsi"/>
          <w:b/>
          <w:bCs/>
          <w:sz w:val="22"/>
          <w:szCs w:val="22"/>
        </w:rPr>
        <w:t>Lösung per Approximation durch die Normalverteilung</w:t>
      </w:r>
    </w:p>
    <w:p w14:paraId="7188182F" w14:textId="29BF7803" w:rsidR="001931E2" w:rsidRDefault="001931E2" w:rsidP="001931E2">
      <w:pPr>
        <w:spacing w:line="276" w:lineRule="auto"/>
        <w:rPr>
          <w:rFonts w:asciiTheme="minorHAnsi" w:hAnsiTheme="minorHAnsi" w:cstheme="minorHAnsi"/>
          <w:sz w:val="22"/>
          <w:szCs w:val="22"/>
        </w:rPr>
      </w:pPr>
    </w:p>
    <w:p w14:paraId="316BCDDA" w14:textId="06D789E3" w:rsidR="001931E2" w:rsidRDefault="001931E2" w:rsidP="001931E2">
      <w:pPr>
        <w:spacing w:line="276" w:lineRule="auto"/>
        <w:rPr>
          <w:rFonts w:asciiTheme="minorHAnsi" w:hAnsiTheme="minorHAnsi" w:cstheme="minorHAnsi"/>
          <w:sz w:val="22"/>
          <w:szCs w:val="22"/>
        </w:rPr>
      </w:pPr>
      <w:r>
        <w:rPr>
          <w:rFonts w:asciiTheme="minorHAnsi" w:hAnsiTheme="minorHAnsi" w:cstheme="minorHAnsi"/>
          <w:sz w:val="22"/>
          <w:szCs w:val="22"/>
        </w:rPr>
        <w:t>Voraussetzung:</w:t>
      </w:r>
      <w:r w:rsidRPr="001931E2">
        <w:rPr>
          <w:rFonts w:asciiTheme="minorHAnsi" w:hAnsiTheme="minorHAnsi" w:cstheme="minorHAnsi"/>
          <w:position w:val="-34"/>
          <w:sz w:val="22"/>
          <w:szCs w:val="22"/>
        </w:rPr>
        <w:object w:dxaOrig="7960" w:dyaOrig="800" w14:anchorId="2AEE5863">
          <v:shape id="_x0000_i1069" type="#_x0000_t75" style="width:469.2pt;height:46.8pt" o:ole="">
            <v:imagedata r:id="rId43" o:title=""/>
          </v:shape>
          <o:OLEObject Type="Embed" ProgID="Equation.DSMT4" ShapeID="_x0000_i1069" DrawAspect="Content" ObjectID="_1684579699" r:id="rId44"/>
        </w:object>
      </w:r>
    </w:p>
    <w:p w14:paraId="703B3079" w14:textId="15D18064" w:rsidR="001931E2" w:rsidRDefault="001931E2" w:rsidP="001931E2">
      <w:pPr>
        <w:spacing w:line="276" w:lineRule="auto"/>
        <w:rPr>
          <w:rFonts w:asciiTheme="minorHAnsi" w:hAnsiTheme="minorHAnsi" w:cstheme="minorHAnsi"/>
          <w:sz w:val="22"/>
          <w:szCs w:val="22"/>
        </w:rPr>
      </w:pPr>
    </w:p>
    <w:p w14:paraId="20D4607F" w14:textId="46D95230" w:rsidR="001931E2" w:rsidRDefault="001931E2" w:rsidP="001931E2">
      <w:pPr>
        <w:autoSpaceDE w:val="0"/>
        <w:autoSpaceDN w:val="0"/>
        <w:adjustRightInd w:val="0"/>
        <w:spacing w:line="360" w:lineRule="auto"/>
        <w:rPr>
          <w:rFonts w:cstheme="minorHAnsi"/>
        </w:rPr>
      </w:pPr>
      <w:r>
        <w:rPr>
          <w:rFonts w:cstheme="minorHAnsi"/>
          <w:b/>
          <w:bCs/>
          <w:highlight w:val="yellow"/>
        </w:rPr>
        <w:t>Umwandlung in die</w:t>
      </w:r>
      <w:r>
        <w:rPr>
          <w:rFonts w:cstheme="minorHAnsi"/>
          <w:b/>
          <w:bCs/>
          <w:highlight w:val="yellow"/>
        </w:rPr>
        <w:t xml:space="preserve"> neue</w:t>
      </w:r>
      <w:r>
        <w:rPr>
          <w:rFonts w:cstheme="minorHAnsi"/>
          <w:b/>
          <w:bCs/>
          <w:highlight w:val="yellow"/>
        </w:rPr>
        <w:t xml:space="preserve"> standardisierte ZV</w:t>
      </w:r>
      <w:r>
        <w:rPr>
          <w:rFonts w:cstheme="minorHAnsi"/>
          <w:b/>
          <w:bCs/>
          <w:highlight w:val="yellow"/>
        </w:rPr>
        <w:t xml:space="preserve"> z</w:t>
      </w:r>
      <w:r>
        <w:rPr>
          <w:rFonts w:cstheme="minorHAnsi"/>
          <w:b/>
          <w:bCs/>
          <w:highlight w:val="yellow"/>
        </w:rPr>
        <w:t>:</w:t>
      </w:r>
      <w:r>
        <w:rPr>
          <w:rFonts w:cstheme="minorHAnsi"/>
        </w:rPr>
        <w:tab/>
        <w:t xml:space="preserve"> </w:t>
      </w:r>
      <w:r w:rsidR="0051653D" w:rsidRPr="001931E2">
        <w:rPr>
          <w:rFonts w:cstheme="minorHAnsi"/>
          <w:position w:val="-48"/>
        </w:rPr>
        <w:object w:dxaOrig="5880" w:dyaOrig="1080" w14:anchorId="40B68F9C">
          <v:shape id="_x0000_i1078" type="#_x0000_t75" style="width:420pt;height:78pt" o:ole="">
            <v:imagedata r:id="rId45" o:title=""/>
          </v:shape>
          <o:OLEObject Type="Embed" ProgID="Equation.DSMT4" ShapeID="_x0000_i1078" DrawAspect="Content" ObjectID="_1684579700" r:id="rId46"/>
        </w:object>
      </w:r>
    </w:p>
    <w:p w14:paraId="549EE86F" w14:textId="2CFBA1A5" w:rsidR="001931E2" w:rsidRDefault="001931E2" w:rsidP="001931E2">
      <w:pPr>
        <w:autoSpaceDE w:val="0"/>
        <w:autoSpaceDN w:val="0"/>
        <w:adjustRightInd w:val="0"/>
        <w:spacing w:line="360" w:lineRule="auto"/>
        <w:rPr>
          <w:rFonts w:cstheme="minorHAnsi"/>
        </w:rPr>
      </w:pPr>
    </w:p>
    <w:p w14:paraId="4C750504" w14:textId="404E4EA2" w:rsidR="0051653D" w:rsidRDefault="0051653D" w:rsidP="001931E2">
      <w:pPr>
        <w:autoSpaceDE w:val="0"/>
        <w:autoSpaceDN w:val="0"/>
        <w:adjustRightInd w:val="0"/>
        <w:spacing w:line="360" w:lineRule="auto"/>
        <w:rPr>
          <w:rFonts w:cstheme="minorHAnsi"/>
        </w:rPr>
      </w:pPr>
    </w:p>
    <w:p w14:paraId="48F2D9B3" w14:textId="2935F07A" w:rsidR="0051653D" w:rsidRPr="0051653D" w:rsidRDefault="0051653D" w:rsidP="0051653D">
      <w:pPr>
        <w:spacing w:line="276" w:lineRule="auto"/>
        <w:rPr>
          <w:rFonts w:asciiTheme="minorHAnsi" w:hAnsiTheme="minorHAnsi" w:cstheme="minorHAnsi"/>
          <w:sz w:val="22"/>
          <w:szCs w:val="22"/>
        </w:rPr>
      </w:pPr>
      <w:r w:rsidRPr="0051653D">
        <w:rPr>
          <w:rFonts w:asciiTheme="minorHAnsi" w:hAnsiTheme="minorHAnsi" w:cstheme="minorHAnsi"/>
          <w:sz w:val="22"/>
          <w:szCs w:val="22"/>
        </w:rPr>
        <w:t xml:space="preserve">Wie groß ist die Wahrscheinlichkeit, dass weniger als </w:t>
      </w:r>
      <w:r>
        <w:rPr>
          <w:rFonts w:asciiTheme="minorHAnsi" w:hAnsiTheme="minorHAnsi" w:cstheme="minorHAnsi"/>
          <w:sz w:val="22"/>
          <w:szCs w:val="22"/>
        </w:rPr>
        <w:t>3</w:t>
      </w:r>
      <w:r w:rsidRPr="0051653D">
        <w:rPr>
          <w:rFonts w:asciiTheme="minorHAnsi" w:hAnsiTheme="minorHAnsi" w:cstheme="minorHAnsi"/>
          <w:sz w:val="22"/>
          <w:szCs w:val="22"/>
        </w:rPr>
        <w:t xml:space="preserve">00 Personen angeben, das Produkt zu kennen? </w:t>
      </w:r>
    </w:p>
    <w:p w14:paraId="1F3F301E" w14:textId="4DCBA04B" w:rsidR="0051653D" w:rsidRDefault="0051653D" w:rsidP="0051653D">
      <w:pPr>
        <w:autoSpaceDE w:val="0"/>
        <w:autoSpaceDN w:val="0"/>
        <w:adjustRightInd w:val="0"/>
        <w:spacing w:line="360" w:lineRule="auto"/>
        <w:rPr>
          <w:rFonts w:cstheme="minorHAnsi"/>
        </w:rPr>
      </w:pPr>
      <w:r>
        <w:rPr>
          <w:rFonts w:cstheme="minorHAnsi"/>
          <w:b/>
          <w:bCs/>
          <w:highlight w:val="yellow"/>
        </w:rPr>
        <w:t>Umwandlung in die neue standardisierte ZV z:</w:t>
      </w:r>
      <w:r>
        <w:rPr>
          <w:rFonts w:cstheme="minorHAnsi"/>
        </w:rPr>
        <w:tab/>
        <w:t xml:space="preserve"> </w:t>
      </w:r>
      <w:r w:rsidRPr="001931E2">
        <w:rPr>
          <w:rFonts w:cstheme="minorHAnsi"/>
          <w:position w:val="-48"/>
        </w:rPr>
        <w:object w:dxaOrig="4200" w:dyaOrig="1080" w14:anchorId="5ABCFCE8">
          <v:shape id="_x0000_i1083" type="#_x0000_t75" style="width:300pt;height:78pt" o:ole="">
            <v:imagedata r:id="rId47" o:title=""/>
          </v:shape>
          <o:OLEObject Type="Embed" ProgID="Equation.DSMT4" ShapeID="_x0000_i1083" DrawAspect="Content" ObjectID="_1684579701" r:id="rId48"/>
        </w:object>
      </w:r>
    </w:p>
    <w:p w14:paraId="172B7113" w14:textId="566111F3" w:rsidR="0051653D" w:rsidRDefault="0051653D" w:rsidP="001931E2">
      <w:pPr>
        <w:autoSpaceDE w:val="0"/>
        <w:autoSpaceDN w:val="0"/>
        <w:adjustRightInd w:val="0"/>
        <w:spacing w:line="360" w:lineRule="auto"/>
        <w:rPr>
          <w:rFonts w:cstheme="minorHAnsi"/>
        </w:rPr>
      </w:pPr>
    </w:p>
    <w:p w14:paraId="0D29344F" w14:textId="77777777" w:rsidR="0051653D" w:rsidRDefault="0051653D" w:rsidP="0051653D">
      <w:pPr>
        <w:autoSpaceDE w:val="0"/>
        <w:autoSpaceDN w:val="0"/>
        <w:adjustRightInd w:val="0"/>
        <w:spacing w:line="360" w:lineRule="auto"/>
        <w:rPr>
          <w:rFonts w:cstheme="minorHAnsi"/>
        </w:rPr>
      </w:pPr>
    </w:p>
    <w:p w14:paraId="00C85FA5" w14:textId="4FAC4EE0" w:rsidR="0051653D" w:rsidRPr="0051653D" w:rsidRDefault="0051653D" w:rsidP="0051653D">
      <w:pPr>
        <w:spacing w:line="276" w:lineRule="auto"/>
        <w:rPr>
          <w:rFonts w:asciiTheme="minorHAnsi" w:hAnsiTheme="minorHAnsi" w:cstheme="minorHAnsi"/>
          <w:sz w:val="22"/>
          <w:szCs w:val="22"/>
        </w:rPr>
      </w:pPr>
      <w:r w:rsidRPr="0051653D">
        <w:rPr>
          <w:rFonts w:asciiTheme="minorHAnsi" w:hAnsiTheme="minorHAnsi" w:cstheme="minorHAnsi"/>
          <w:sz w:val="22"/>
          <w:szCs w:val="22"/>
        </w:rPr>
        <w:t xml:space="preserve">Wie groß ist die Wahrscheinlichkeit, dass </w:t>
      </w:r>
      <w:r>
        <w:rPr>
          <w:rFonts w:asciiTheme="minorHAnsi" w:hAnsiTheme="minorHAnsi" w:cstheme="minorHAnsi"/>
          <w:sz w:val="22"/>
          <w:szCs w:val="22"/>
        </w:rPr>
        <w:t>mehr</w:t>
      </w:r>
      <w:r w:rsidRPr="0051653D">
        <w:rPr>
          <w:rFonts w:asciiTheme="minorHAnsi" w:hAnsiTheme="minorHAnsi" w:cstheme="minorHAnsi"/>
          <w:sz w:val="22"/>
          <w:szCs w:val="22"/>
        </w:rPr>
        <w:t xml:space="preserve"> als </w:t>
      </w:r>
      <w:r>
        <w:rPr>
          <w:rFonts w:asciiTheme="minorHAnsi" w:hAnsiTheme="minorHAnsi" w:cstheme="minorHAnsi"/>
          <w:sz w:val="22"/>
          <w:szCs w:val="22"/>
        </w:rPr>
        <w:t>250</w:t>
      </w:r>
      <w:r w:rsidRPr="0051653D">
        <w:rPr>
          <w:rFonts w:asciiTheme="minorHAnsi" w:hAnsiTheme="minorHAnsi" w:cstheme="minorHAnsi"/>
          <w:sz w:val="22"/>
          <w:szCs w:val="22"/>
        </w:rPr>
        <w:t xml:space="preserve"> Personen angeben, das Produkt zu kennen? </w:t>
      </w:r>
    </w:p>
    <w:p w14:paraId="2209DF1C" w14:textId="1E769F08" w:rsidR="0051653D" w:rsidRDefault="0051653D" w:rsidP="0051653D">
      <w:pPr>
        <w:autoSpaceDE w:val="0"/>
        <w:autoSpaceDN w:val="0"/>
        <w:adjustRightInd w:val="0"/>
        <w:spacing w:line="360" w:lineRule="auto"/>
        <w:rPr>
          <w:rFonts w:cstheme="minorHAnsi"/>
        </w:rPr>
      </w:pPr>
      <w:r>
        <w:rPr>
          <w:rFonts w:cstheme="minorHAnsi"/>
          <w:b/>
          <w:bCs/>
          <w:highlight w:val="yellow"/>
        </w:rPr>
        <w:t>Umwandlung in die neue standardisierte ZV z:</w:t>
      </w:r>
      <w:r>
        <w:rPr>
          <w:rFonts w:cstheme="minorHAnsi"/>
        </w:rPr>
        <w:tab/>
        <w:t xml:space="preserve"> </w:t>
      </w:r>
      <w:r w:rsidR="00217D75" w:rsidRPr="001931E2">
        <w:rPr>
          <w:rFonts w:cstheme="minorHAnsi"/>
          <w:position w:val="-48"/>
        </w:rPr>
        <w:object w:dxaOrig="8080" w:dyaOrig="1080" w14:anchorId="76BB5E9A">
          <v:shape id="_x0000_i1086" type="#_x0000_t75" style="width:459pt;height:61.8pt" o:ole="">
            <v:imagedata r:id="rId49" o:title=""/>
          </v:shape>
          <o:OLEObject Type="Embed" ProgID="Equation.DSMT4" ShapeID="_x0000_i1086" DrawAspect="Content" ObjectID="_1684579702" r:id="rId50"/>
        </w:object>
      </w:r>
    </w:p>
    <w:p w14:paraId="64FA7084" w14:textId="5262C3E5" w:rsidR="0051653D" w:rsidRDefault="0051653D" w:rsidP="001931E2">
      <w:pPr>
        <w:autoSpaceDE w:val="0"/>
        <w:autoSpaceDN w:val="0"/>
        <w:adjustRightInd w:val="0"/>
        <w:spacing w:line="360" w:lineRule="auto"/>
        <w:rPr>
          <w:rFonts w:cstheme="minorHAnsi"/>
        </w:rPr>
      </w:pPr>
    </w:p>
    <w:p w14:paraId="0F049E88" w14:textId="04C2248D" w:rsidR="00217D75" w:rsidRPr="0051653D" w:rsidRDefault="00217D75" w:rsidP="00217D75">
      <w:pPr>
        <w:spacing w:line="276" w:lineRule="auto"/>
        <w:rPr>
          <w:rFonts w:asciiTheme="minorHAnsi" w:hAnsiTheme="minorHAnsi" w:cstheme="minorHAnsi"/>
          <w:sz w:val="22"/>
          <w:szCs w:val="22"/>
        </w:rPr>
      </w:pPr>
      <w:r w:rsidRPr="0051653D">
        <w:rPr>
          <w:rFonts w:asciiTheme="minorHAnsi" w:hAnsiTheme="minorHAnsi" w:cstheme="minorHAnsi"/>
          <w:sz w:val="22"/>
          <w:szCs w:val="22"/>
        </w:rPr>
        <w:t xml:space="preserve">Wie groß ist die Wahrscheinlichkeit, dass </w:t>
      </w:r>
      <w:r>
        <w:rPr>
          <w:rFonts w:asciiTheme="minorHAnsi" w:hAnsiTheme="minorHAnsi" w:cstheme="minorHAnsi"/>
          <w:sz w:val="22"/>
          <w:szCs w:val="22"/>
        </w:rPr>
        <w:t>zwischen 220 und 240</w:t>
      </w:r>
      <w:r w:rsidRPr="0051653D">
        <w:rPr>
          <w:rFonts w:asciiTheme="minorHAnsi" w:hAnsiTheme="minorHAnsi" w:cstheme="minorHAnsi"/>
          <w:sz w:val="22"/>
          <w:szCs w:val="22"/>
        </w:rPr>
        <w:t xml:space="preserve"> Personen angeben, das Produkt zu kennen? </w:t>
      </w:r>
    </w:p>
    <w:p w14:paraId="3F4279AF" w14:textId="54B86149" w:rsidR="00217D75" w:rsidRDefault="00217D75" w:rsidP="00217D75">
      <w:pPr>
        <w:autoSpaceDE w:val="0"/>
        <w:autoSpaceDN w:val="0"/>
        <w:adjustRightInd w:val="0"/>
        <w:spacing w:line="360" w:lineRule="auto"/>
        <w:rPr>
          <w:rFonts w:cstheme="minorHAnsi"/>
        </w:rPr>
      </w:pPr>
      <w:r>
        <w:rPr>
          <w:rFonts w:cstheme="minorHAnsi"/>
          <w:b/>
          <w:bCs/>
          <w:highlight w:val="yellow"/>
        </w:rPr>
        <w:t>Umwandlung in die neue standardisierte ZV z:</w:t>
      </w:r>
      <w:r>
        <w:rPr>
          <w:rFonts w:cstheme="minorHAnsi"/>
        </w:rPr>
        <w:tab/>
        <w:t xml:space="preserve"> </w:t>
      </w:r>
      <w:r w:rsidRPr="001931E2">
        <w:rPr>
          <w:rFonts w:cstheme="minorHAnsi"/>
          <w:position w:val="-48"/>
        </w:rPr>
        <w:object w:dxaOrig="8860" w:dyaOrig="1080" w14:anchorId="15D7B342">
          <v:shape id="_x0000_i1090" type="#_x0000_t75" style="width:503.4pt;height:61.8pt" o:ole="">
            <v:imagedata r:id="rId51" o:title=""/>
          </v:shape>
          <o:OLEObject Type="Embed" ProgID="Equation.DSMT4" ShapeID="_x0000_i1090" DrawAspect="Content" ObjectID="_1684579703" r:id="rId52"/>
        </w:object>
      </w:r>
    </w:p>
    <w:p w14:paraId="32021B22" w14:textId="77777777" w:rsidR="00217D75" w:rsidRDefault="00217D75" w:rsidP="001931E2">
      <w:pPr>
        <w:autoSpaceDE w:val="0"/>
        <w:autoSpaceDN w:val="0"/>
        <w:adjustRightInd w:val="0"/>
        <w:spacing w:line="360" w:lineRule="auto"/>
        <w:rPr>
          <w:rFonts w:cstheme="minorHAnsi"/>
        </w:rPr>
      </w:pPr>
    </w:p>
    <w:p w14:paraId="2FEBC4AB" w14:textId="5FAFD181" w:rsidR="00217D75" w:rsidRPr="0051653D" w:rsidRDefault="00217D75" w:rsidP="00217D75">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In welchem symmetrischen 95%-Intervall liegt die Personenanzahl</w:t>
      </w:r>
      <w:r w:rsidRPr="0051653D">
        <w:rPr>
          <w:rFonts w:asciiTheme="minorHAnsi" w:hAnsiTheme="minorHAnsi" w:cstheme="minorHAnsi"/>
          <w:sz w:val="22"/>
          <w:szCs w:val="22"/>
        </w:rPr>
        <w:t xml:space="preserve">, </w:t>
      </w:r>
      <w:r>
        <w:rPr>
          <w:rFonts w:asciiTheme="minorHAnsi" w:hAnsiTheme="minorHAnsi" w:cstheme="minorHAnsi"/>
          <w:sz w:val="22"/>
          <w:szCs w:val="22"/>
        </w:rPr>
        <w:t xml:space="preserve">die angibt, </w:t>
      </w:r>
      <w:r w:rsidRPr="0051653D">
        <w:rPr>
          <w:rFonts w:asciiTheme="minorHAnsi" w:hAnsiTheme="minorHAnsi" w:cstheme="minorHAnsi"/>
          <w:sz w:val="22"/>
          <w:szCs w:val="22"/>
        </w:rPr>
        <w:t xml:space="preserve">das Produkt zu kennen? </w:t>
      </w:r>
    </w:p>
    <w:p w14:paraId="02E4AF50" w14:textId="4366C3A5" w:rsidR="00217D75" w:rsidRDefault="00217D75" w:rsidP="00217D75">
      <w:pPr>
        <w:autoSpaceDE w:val="0"/>
        <w:autoSpaceDN w:val="0"/>
        <w:adjustRightInd w:val="0"/>
        <w:spacing w:line="360" w:lineRule="auto"/>
        <w:rPr>
          <w:rFonts w:cstheme="minorHAnsi"/>
        </w:rPr>
      </w:pPr>
      <w:r>
        <w:rPr>
          <w:rFonts w:cstheme="minorHAnsi"/>
          <w:b/>
          <w:bCs/>
          <w:highlight w:val="yellow"/>
        </w:rPr>
        <w:t>Umwandlung in die neue standardisierte ZV z:</w:t>
      </w:r>
      <w:r>
        <w:rPr>
          <w:rFonts w:cstheme="minorHAnsi"/>
        </w:rPr>
        <w:tab/>
        <w:t xml:space="preserve"> </w:t>
      </w:r>
      <w:r w:rsidR="001F5E55" w:rsidRPr="001F5E55">
        <w:rPr>
          <w:rFonts w:cstheme="minorHAnsi"/>
          <w:position w:val="-120"/>
        </w:rPr>
        <w:object w:dxaOrig="8340" w:dyaOrig="2240" w14:anchorId="44FCC3AE">
          <v:shape id="_x0000_i1098" type="#_x0000_t75" style="width:474pt;height:128.4pt" o:ole="">
            <v:imagedata r:id="rId53" o:title=""/>
          </v:shape>
          <o:OLEObject Type="Embed" ProgID="Equation.DSMT4" ShapeID="_x0000_i1098" DrawAspect="Content" ObjectID="_1684579704" r:id="rId54"/>
        </w:object>
      </w:r>
    </w:p>
    <w:p w14:paraId="5203650C" w14:textId="674855FF" w:rsidR="0051653D" w:rsidRDefault="0051653D" w:rsidP="001931E2">
      <w:pPr>
        <w:autoSpaceDE w:val="0"/>
        <w:autoSpaceDN w:val="0"/>
        <w:adjustRightInd w:val="0"/>
        <w:spacing w:line="360" w:lineRule="auto"/>
        <w:rPr>
          <w:rFonts w:cstheme="minorHAnsi"/>
        </w:rPr>
      </w:pPr>
    </w:p>
    <w:p w14:paraId="6BCC7D90" w14:textId="1EF9E192" w:rsidR="001931E2" w:rsidRDefault="001931E2" w:rsidP="001931E2">
      <w:pPr>
        <w:spacing w:line="276" w:lineRule="auto"/>
        <w:rPr>
          <w:rFonts w:asciiTheme="minorHAnsi" w:hAnsiTheme="minorHAnsi" w:cstheme="minorHAnsi"/>
          <w:sz w:val="22"/>
          <w:szCs w:val="22"/>
        </w:rPr>
      </w:pPr>
    </w:p>
    <w:p w14:paraId="734F5303" w14:textId="4530840A" w:rsidR="001931E2" w:rsidRDefault="001931E2" w:rsidP="001931E2">
      <w:pPr>
        <w:spacing w:line="276" w:lineRule="auto"/>
        <w:rPr>
          <w:rFonts w:asciiTheme="minorHAnsi" w:hAnsiTheme="minorHAnsi" w:cstheme="minorHAnsi"/>
          <w:sz w:val="22"/>
          <w:szCs w:val="22"/>
        </w:rPr>
      </w:pPr>
    </w:p>
    <w:p w14:paraId="7146477A" w14:textId="77777777" w:rsidR="001931E2" w:rsidRPr="001931E2" w:rsidRDefault="001931E2" w:rsidP="001931E2">
      <w:pPr>
        <w:spacing w:line="276" w:lineRule="auto"/>
        <w:rPr>
          <w:rFonts w:asciiTheme="minorHAnsi" w:hAnsiTheme="minorHAnsi" w:cstheme="minorHAnsi"/>
          <w:sz w:val="22"/>
          <w:szCs w:val="22"/>
        </w:rPr>
      </w:pPr>
    </w:p>
    <w:p w14:paraId="09FE91C4" w14:textId="14734097" w:rsidR="0068714D" w:rsidRPr="00217CA1" w:rsidRDefault="0068714D" w:rsidP="0051653D">
      <w:pPr>
        <w:pStyle w:val="Listenabsatz"/>
        <w:numPr>
          <w:ilvl w:val="1"/>
          <w:numId w:val="15"/>
        </w:numPr>
        <w:spacing w:line="276" w:lineRule="auto"/>
        <w:rPr>
          <w:rFonts w:asciiTheme="minorHAnsi" w:hAnsiTheme="minorHAnsi" w:cstheme="minorHAnsi"/>
          <w:sz w:val="22"/>
          <w:szCs w:val="22"/>
        </w:rPr>
      </w:pPr>
      <w:r w:rsidRPr="00217CA1">
        <w:rPr>
          <w:rFonts w:asciiTheme="minorHAnsi" w:hAnsiTheme="minorHAnsi" w:cstheme="minorHAnsi"/>
          <w:sz w:val="22"/>
          <w:szCs w:val="22"/>
        </w:rPr>
        <w:t>Mit welcher Wahrscheinlichkeit weicht die Anzahl der Befragten, die das Produkt kennen, um mehr als 20 vom Erwartungswert ab?</w:t>
      </w:r>
    </w:p>
    <w:p w14:paraId="062AB38B" w14:textId="77777777" w:rsidR="0068714D" w:rsidRPr="00F8542B" w:rsidRDefault="0068714D" w:rsidP="00F8542B">
      <w:pPr>
        <w:spacing w:line="276" w:lineRule="auto"/>
        <w:rPr>
          <w:rFonts w:asciiTheme="minorHAnsi" w:hAnsiTheme="minorHAnsi" w:cstheme="minorHAnsi"/>
          <w:sz w:val="22"/>
          <w:szCs w:val="22"/>
        </w:rPr>
      </w:pPr>
    </w:p>
    <w:p w14:paraId="55FADC00" w14:textId="0872B76E" w:rsidR="001C334A" w:rsidRPr="001C334A" w:rsidRDefault="0068714D" w:rsidP="0051653D">
      <w:pPr>
        <w:pStyle w:val="Listenabsatz"/>
        <w:numPr>
          <w:ilvl w:val="0"/>
          <w:numId w:val="15"/>
        </w:numPr>
        <w:spacing w:line="276" w:lineRule="auto"/>
        <w:rPr>
          <w:rFonts w:asciiTheme="minorHAnsi" w:hAnsiTheme="minorHAnsi" w:cstheme="minorHAnsi"/>
          <w:sz w:val="22"/>
          <w:szCs w:val="22"/>
        </w:rPr>
      </w:pPr>
      <w:r w:rsidRPr="001C334A">
        <w:rPr>
          <w:rFonts w:asciiTheme="minorHAnsi" w:hAnsiTheme="minorHAnsi" w:cstheme="minorHAnsi"/>
          <w:sz w:val="22"/>
          <w:szCs w:val="22"/>
        </w:rPr>
        <w:t xml:space="preserve">Die freiwillige Feuerwehr eines Ortes verfügt über 120 Feuerwehrleute, von denen jeder mit 60% </w:t>
      </w:r>
    </w:p>
    <w:p w14:paraId="68E22926" w14:textId="004E46B2" w:rsidR="0068714D" w:rsidRPr="00217CA1" w:rsidRDefault="0068714D" w:rsidP="00217CA1">
      <w:pPr>
        <w:spacing w:line="276" w:lineRule="auto"/>
        <w:ind w:firstLine="709"/>
        <w:rPr>
          <w:rFonts w:asciiTheme="minorHAnsi" w:hAnsiTheme="minorHAnsi" w:cstheme="minorHAnsi"/>
          <w:sz w:val="22"/>
          <w:szCs w:val="22"/>
        </w:rPr>
      </w:pPr>
      <w:r w:rsidRPr="00217CA1">
        <w:rPr>
          <w:rFonts w:asciiTheme="minorHAnsi" w:hAnsiTheme="minorHAnsi" w:cstheme="minorHAnsi"/>
          <w:sz w:val="22"/>
          <w:szCs w:val="22"/>
        </w:rPr>
        <w:t xml:space="preserve">Wahrscheinlichkeit sofort verfügbar ist. </w:t>
      </w:r>
    </w:p>
    <w:p w14:paraId="1D40DA40" w14:textId="36D87A05" w:rsidR="0068714D" w:rsidRPr="001C334A" w:rsidRDefault="0068714D" w:rsidP="0051653D">
      <w:pPr>
        <w:pStyle w:val="Listenabsatz"/>
        <w:numPr>
          <w:ilvl w:val="1"/>
          <w:numId w:val="15"/>
        </w:numPr>
        <w:spacing w:line="276" w:lineRule="auto"/>
        <w:rPr>
          <w:rFonts w:asciiTheme="minorHAnsi" w:hAnsiTheme="minorHAnsi" w:cstheme="minorHAnsi"/>
          <w:sz w:val="22"/>
          <w:szCs w:val="22"/>
        </w:rPr>
      </w:pPr>
      <w:r w:rsidRPr="001C334A">
        <w:rPr>
          <w:rFonts w:asciiTheme="minorHAnsi" w:hAnsiTheme="minorHAnsi" w:cstheme="minorHAnsi"/>
          <w:sz w:val="22"/>
          <w:szCs w:val="22"/>
        </w:rPr>
        <w:t>Wie groß ist die Wahrscheinlichkeit, dass im Ernstfall mindestens 70 Feuerwehrleute zur Verfügung stehen?</w:t>
      </w:r>
    </w:p>
    <w:p w14:paraId="41AD2B23" w14:textId="7ABD5433" w:rsidR="0068714D" w:rsidRPr="001C334A" w:rsidRDefault="00217CA1" w:rsidP="0051653D">
      <w:pPr>
        <w:pStyle w:val="Listenabsatz"/>
        <w:numPr>
          <w:ilvl w:val="1"/>
          <w:numId w:val="15"/>
        </w:numPr>
        <w:spacing w:line="276" w:lineRule="auto"/>
        <w:rPr>
          <w:rFonts w:asciiTheme="minorHAnsi" w:hAnsiTheme="minorHAnsi" w:cstheme="minorHAnsi"/>
          <w:sz w:val="22"/>
          <w:szCs w:val="22"/>
        </w:rPr>
      </w:pPr>
      <w:r>
        <w:rPr>
          <w:rFonts w:asciiTheme="minorHAnsi" w:hAnsiTheme="minorHAnsi" w:cstheme="minorHAnsi"/>
          <w:sz w:val="22"/>
          <w:szCs w:val="22"/>
        </w:rPr>
        <w:t>Geben Sie</w:t>
      </w:r>
      <w:r w:rsidR="0068714D" w:rsidRPr="001C334A">
        <w:rPr>
          <w:rFonts w:asciiTheme="minorHAnsi" w:hAnsiTheme="minorHAnsi" w:cstheme="minorHAnsi"/>
          <w:sz w:val="22"/>
          <w:szCs w:val="22"/>
        </w:rPr>
        <w:t xml:space="preserve"> einen 90%-Streubereich [μ-ε, </w:t>
      </w:r>
      <w:proofErr w:type="spellStart"/>
      <w:r w:rsidR="0068714D" w:rsidRPr="001C334A">
        <w:rPr>
          <w:rFonts w:asciiTheme="minorHAnsi" w:hAnsiTheme="minorHAnsi" w:cstheme="minorHAnsi"/>
          <w:sz w:val="22"/>
          <w:szCs w:val="22"/>
        </w:rPr>
        <w:t>μ+ε</w:t>
      </w:r>
      <w:proofErr w:type="spellEnd"/>
      <w:r w:rsidR="0068714D" w:rsidRPr="001C334A">
        <w:rPr>
          <w:rFonts w:asciiTheme="minorHAnsi" w:hAnsiTheme="minorHAnsi" w:cstheme="minorHAnsi"/>
          <w:sz w:val="22"/>
          <w:szCs w:val="22"/>
        </w:rPr>
        <w:t>] für die Anzahl der verfügbaren Feuerwehrleute an!</w:t>
      </w:r>
    </w:p>
    <w:p w14:paraId="01CA7EF4" w14:textId="2F70DDC7" w:rsidR="006818EB" w:rsidRDefault="006818EB" w:rsidP="00F8542B">
      <w:pPr>
        <w:spacing w:line="276" w:lineRule="auto"/>
        <w:ind w:left="1440"/>
        <w:rPr>
          <w:rFonts w:asciiTheme="minorHAnsi" w:hAnsiTheme="minorHAnsi" w:cstheme="minorHAnsi"/>
          <w:sz w:val="22"/>
          <w:szCs w:val="22"/>
        </w:rPr>
      </w:pPr>
    </w:p>
    <w:p w14:paraId="17F8D78A" w14:textId="6494F7EB" w:rsidR="00AB3E7D" w:rsidRDefault="008B3DDD" w:rsidP="008B3DDD">
      <w:pPr>
        <w:spacing w:line="276" w:lineRule="auto"/>
        <w:ind w:firstLine="709"/>
        <w:rPr>
          <w:rFonts w:asciiTheme="minorHAnsi" w:hAnsiTheme="minorHAnsi" w:cstheme="minorHAnsi"/>
          <w:sz w:val="22"/>
          <w:szCs w:val="22"/>
        </w:rPr>
      </w:pPr>
      <w:r w:rsidRPr="008B3DDD">
        <w:rPr>
          <w:rFonts w:asciiTheme="minorHAnsi" w:hAnsiTheme="minorHAnsi" w:cstheme="minorHAnsi"/>
          <w:position w:val="-30"/>
          <w:sz w:val="22"/>
          <w:szCs w:val="22"/>
        </w:rPr>
        <w:object w:dxaOrig="5679" w:dyaOrig="720" w14:anchorId="225AA108">
          <v:shape id="_x0000_i1057" type="#_x0000_t75" style="width:334.8pt;height:42pt" o:ole="">
            <v:imagedata r:id="rId55" o:title=""/>
          </v:shape>
          <o:OLEObject Type="Embed" ProgID="Equation.DSMT4" ShapeID="_x0000_i1057" DrawAspect="Content" ObjectID="_1684579705" r:id="rId56"/>
        </w:object>
      </w:r>
    </w:p>
    <w:p w14:paraId="5CFFBBC1" w14:textId="59D2D52C" w:rsidR="00AB3E7D" w:rsidRDefault="00AB3E7D" w:rsidP="00F8542B">
      <w:pPr>
        <w:spacing w:line="276" w:lineRule="auto"/>
        <w:ind w:left="1440"/>
        <w:rPr>
          <w:rFonts w:asciiTheme="minorHAnsi" w:hAnsiTheme="minorHAnsi" w:cstheme="minorHAnsi"/>
          <w:sz w:val="22"/>
          <w:szCs w:val="22"/>
        </w:rPr>
      </w:pPr>
    </w:p>
    <w:p w14:paraId="0848CEB5" w14:textId="6C2EA16F" w:rsidR="00AB3E7D" w:rsidRDefault="00AB3E7D" w:rsidP="00F8542B">
      <w:pPr>
        <w:spacing w:line="276" w:lineRule="auto"/>
        <w:ind w:left="1440"/>
        <w:rPr>
          <w:rFonts w:asciiTheme="minorHAnsi" w:hAnsiTheme="minorHAnsi" w:cstheme="minorHAnsi"/>
          <w:sz w:val="22"/>
          <w:szCs w:val="22"/>
        </w:rPr>
      </w:pPr>
    </w:p>
    <w:p w14:paraId="53F41B8E" w14:textId="3A24D660" w:rsidR="00AB3E7D" w:rsidRDefault="005868CB" w:rsidP="008B3DDD">
      <w:pPr>
        <w:spacing w:line="276" w:lineRule="auto"/>
        <w:rPr>
          <w:rFonts w:asciiTheme="minorHAnsi" w:hAnsiTheme="minorHAnsi" w:cstheme="minorHAnsi"/>
          <w:sz w:val="22"/>
          <w:szCs w:val="22"/>
        </w:rPr>
      </w:pPr>
      <w:r w:rsidRPr="005868CB">
        <w:rPr>
          <w:rFonts w:asciiTheme="minorHAnsi" w:hAnsiTheme="minorHAnsi" w:cstheme="minorHAnsi"/>
          <w:position w:val="-68"/>
          <w:sz w:val="22"/>
          <w:szCs w:val="22"/>
        </w:rPr>
        <w:object w:dxaOrig="8280" w:dyaOrig="1320" w14:anchorId="18BA7056">
          <v:shape id="_x0000_i1062" type="#_x0000_t75" style="width:488.4pt;height:76.8pt" o:ole="">
            <v:imagedata r:id="rId57" o:title=""/>
          </v:shape>
          <o:OLEObject Type="Embed" ProgID="Equation.DSMT4" ShapeID="_x0000_i1062" DrawAspect="Content" ObjectID="_1684579706" r:id="rId58"/>
        </w:object>
      </w:r>
    </w:p>
    <w:p w14:paraId="4FF2CC68" w14:textId="30988A46" w:rsidR="00AB3E7D" w:rsidRDefault="00AB3E7D" w:rsidP="00F8542B">
      <w:pPr>
        <w:spacing w:line="276" w:lineRule="auto"/>
        <w:ind w:left="1440"/>
        <w:rPr>
          <w:rFonts w:asciiTheme="minorHAnsi" w:hAnsiTheme="minorHAnsi" w:cstheme="minorHAnsi"/>
          <w:sz w:val="22"/>
          <w:szCs w:val="22"/>
        </w:rPr>
      </w:pPr>
    </w:p>
    <w:p w14:paraId="66FD66C2" w14:textId="77777777" w:rsidR="00AB3E7D" w:rsidRPr="00F8542B" w:rsidRDefault="00AB3E7D" w:rsidP="00F8542B">
      <w:pPr>
        <w:spacing w:line="276" w:lineRule="auto"/>
        <w:ind w:left="1440"/>
        <w:rPr>
          <w:rFonts w:asciiTheme="minorHAnsi" w:hAnsiTheme="minorHAnsi" w:cstheme="minorHAnsi"/>
          <w:sz w:val="22"/>
          <w:szCs w:val="22"/>
        </w:rPr>
      </w:pPr>
    </w:p>
    <w:p w14:paraId="106ECB26" w14:textId="77777777" w:rsidR="005868A4" w:rsidRPr="005868A4" w:rsidRDefault="005868A4" w:rsidP="005868A4"/>
    <w:p w14:paraId="1C8B406A" w14:textId="77777777" w:rsidR="005868A4" w:rsidRDefault="005868A4" w:rsidP="00F8542B">
      <w:pPr>
        <w:pStyle w:val="berschrift3"/>
        <w:spacing w:before="0" w:line="276" w:lineRule="auto"/>
        <w:rPr>
          <w:rFonts w:asciiTheme="minorHAnsi" w:hAnsiTheme="minorHAnsi" w:cstheme="minorHAnsi"/>
          <w:b/>
          <w:color w:val="auto"/>
          <w:sz w:val="22"/>
          <w:szCs w:val="22"/>
        </w:rPr>
      </w:pPr>
    </w:p>
    <w:p w14:paraId="2A5EF530" w14:textId="77777777" w:rsidR="005868A4" w:rsidRDefault="005868A4" w:rsidP="00F8542B">
      <w:pPr>
        <w:pStyle w:val="berschrift3"/>
        <w:spacing w:before="0" w:line="276" w:lineRule="auto"/>
        <w:rPr>
          <w:rFonts w:asciiTheme="minorHAnsi" w:hAnsiTheme="minorHAnsi" w:cstheme="minorHAnsi"/>
          <w:b/>
          <w:color w:val="auto"/>
          <w:sz w:val="22"/>
          <w:szCs w:val="22"/>
        </w:rPr>
      </w:pPr>
    </w:p>
    <w:p w14:paraId="11C658E5" w14:textId="2532D696" w:rsidR="0045754B" w:rsidRDefault="0045754B" w:rsidP="00F8542B">
      <w:pPr>
        <w:pStyle w:val="berschrift3"/>
        <w:spacing w:before="0" w:line="276" w:lineRule="auto"/>
        <w:rPr>
          <w:rFonts w:asciiTheme="minorHAnsi" w:hAnsiTheme="minorHAnsi" w:cstheme="minorHAnsi"/>
          <w:b/>
          <w:color w:val="auto"/>
          <w:sz w:val="22"/>
          <w:szCs w:val="22"/>
        </w:rPr>
      </w:pPr>
      <w:r w:rsidRPr="00F8542B">
        <w:rPr>
          <w:rFonts w:asciiTheme="minorHAnsi" w:hAnsiTheme="minorHAnsi" w:cstheme="minorHAnsi"/>
          <w:b/>
          <w:color w:val="auto"/>
          <w:sz w:val="22"/>
          <w:szCs w:val="22"/>
        </w:rPr>
        <w:t>Annäherung der Binomialverteilung durch die Normalverteilung</w:t>
      </w:r>
    </w:p>
    <w:p w14:paraId="41EC520F" w14:textId="77777777" w:rsidR="001C334A" w:rsidRPr="001C334A" w:rsidRDefault="001C334A" w:rsidP="001C334A"/>
    <w:p w14:paraId="014D0DD4" w14:textId="05742063" w:rsidR="0045754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 Medikament hat eine Erfolgswahrscheinlichkeit von 80%. Wie groß ist die Wahrscheinlichkeit, dass von 200 Patienten, die das Medikament einnehmen, höchstens 150 gesund werden? </w:t>
      </w:r>
    </w:p>
    <w:p w14:paraId="530B368D" w14:textId="7038AF17"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49A1E676" w14:textId="367E3A13"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r w:rsidRPr="00B13229">
        <w:rPr>
          <w:rFonts w:asciiTheme="minorHAnsi" w:hAnsiTheme="minorHAnsi" w:cstheme="minorHAnsi"/>
          <w:position w:val="-30"/>
          <w:sz w:val="22"/>
          <w:szCs w:val="22"/>
        </w:rPr>
        <w:object w:dxaOrig="5860" w:dyaOrig="720" w14:anchorId="3C02BD1D">
          <v:shape id="_x0000_i1043" type="#_x0000_t75" style="width:345.6pt;height:42pt" o:ole="">
            <v:imagedata r:id="rId59" o:title=""/>
          </v:shape>
          <o:OLEObject Type="Embed" ProgID="Equation.DSMT4" ShapeID="_x0000_i1043" DrawAspect="Content" ObjectID="_1684579707" r:id="rId60"/>
        </w:object>
      </w:r>
    </w:p>
    <w:p w14:paraId="2386AC2B" w14:textId="76E58AB6" w:rsidR="00291E96" w:rsidRDefault="00291E96" w:rsidP="005868A4">
      <w:pPr>
        <w:pStyle w:val="Standard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Problem wegen Arbeitsspeicher im TR =&gt; Lösung per Näherung durch NV</w:t>
      </w:r>
    </w:p>
    <w:p w14:paraId="70B0D486" w14:textId="4AD60B3F"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107A3F64" w14:textId="77777777" w:rsidR="005868A4" w:rsidRPr="00F8542B"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0418402E" w14:textId="77777777" w:rsidR="0045754B" w:rsidRPr="00F8542B" w:rsidRDefault="0045754B" w:rsidP="00F8542B">
      <w:pPr>
        <w:pStyle w:val="StandardWeb"/>
        <w:spacing w:before="0" w:beforeAutospacing="0" w:after="0" w:afterAutospacing="0" w:line="276" w:lineRule="auto"/>
        <w:ind w:left="360"/>
        <w:rPr>
          <w:rFonts w:asciiTheme="minorHAnsi" w:hAnsiTheme="minorHAnsi" w:cstheme="minorHAnsi"/>
          <w:sz w:val="22"/>
          <w:szCs w:val="22"/>
        </w:rPr>
      </w:pPr>
    </w:p>
    <w:p w14:paraId="3162E71A"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Ein Weinhändler will seine Produkte per Telefonmarketing verkaufen. Es wird angenommen, dass jeder 10. Angerufene etwas bestellt. Wie groß ist die Wahrscheinlichkeit, dass bei 250 Anrufen mindestens 20 Bestellungen eingehen?</w:t>
      </w:r>
    </w:p>
    <w:p w14:paraId="3A488CDF" w14:textId="77777777" w:rsidR="00F338C8" w:rsidRPr="00F8542B" w:rsidRDefault="00F338C8" w:rsidP="00F8542B">
      <w:pPr>
        <w:pStyle w:val="StandardWeb"/>
        <w:spacing w:before="0" w:beforeAutospacing="0" w:after="0" w:afterAutospacing="0" w:line="276" w:lineRule="auto"/>
        <w:rPr>
          <w:rFonts w:asciiTheme="minorHAnsi" w:hAnsiTheme="minorHAnsi" w:cstheme="minorHAnsi"/>
          <w:sz w:val="22"/>
          <w:szCs w:val="22"/>
        </w:rPr>
      </w:pPr>
    </w:p>
    <w:p w14:paraId="0C5118F3"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7% aller Eier werden beim Transport beschädigt. Ein Geschäft bekommt eine Lieferung von 1500 Eiern. </w:t>
      </w:r>
    </w:p>
    <w:p w14:paraId="1E36DA7A"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Wie groß ist die Wahrscheinlichkeit, dass 120 oder mehr Eier beschädigt sind?</w:t>
      </w:r>
    </w:p>
    <w:p w14:paraId="396836A3"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In welchem symmetrischen Bereich [μ-ε, </w:t>
      </w:r>
      <w:proofErr w:type="spellStart"/>
      <w:r w:rsidRPr="00F8542B">
        <w:rPr>
          <w:rFonts w:asciiTheme="minorHAnsi" w:hAnsiTheme="minorHAnsi" w:cstheme="minorHAnsi"/>
          <w:sz w:val="22"/>
          <w:szCs w:val="22"/>
        </w:rPr>
        <w:t>μ+ε</w:t>
      </w:r>
      <w:proofErr w:type="spellEnd"/>
      <w:r w:rsidRPr="00F8542B">
        <w:rPr>
          <w:rFonts w:asciiTheme="minorHAnsi" w:hAnsiTheme="minorHAnsi" w:cstheme="minorHAnsi"/>
          <w:sz w:val="22"/>
          <w:szCs w:val="22"/>
        </w:rPr>
        <w:t>] liegt mit 95% Wahrscheinlichkeit die Anzahl der beschädigten Eier?</w:t>
      </w:r>
    </w:p>
    <w:p w14:paraId="6E04ED85" w14:textId="77777777" w:rsidR="00F338C8" w:rsidRPr="00F8542B" w:rsidRDefault="00F338C8" w:rsidP="00F8542B">
      <w:pPr>
        <w:spacing w:line="276" w:lineRule="auto"/>
        <w:ind w:left="720"/>
        <w:rPr>
          <w:rFonts w:asciiTheme="minorHAnsi" w:hAnsiTheme="minorHAnsi" w:cstheme="minorHAnsi"/>
          <w:sz w:val="22"/>
          <w:szCs w:val="22"/>
        </w:rPr>
      </w:pPr>
    </w:p>
    <w:p w14:paraId="4E18ED25"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Eine Fluggesellschaft bietet Linienflüge mit einem Airbus (300 Sitzplätze) an. Erfahrungsgemäß erscheinen nur 80% der Passagiere, die einen Platz gebucht haben, auch tatsächlich zum Abflug. </w:t>
      </w:r>
    </w:p>
    <w:p w14:paraId="2D4E7896"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In welchem Bereich liegt mit 95%iger Wahrscheinlichkeit die Anzahl der tatsächlich belegten Plätze bei einem ausgebuchten Flug?</w:t>
      </w:r>
    </w:p>
    <w:p w14:paraId="3674EBA8"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Wie groß ist die Wahrscheinlichkeit, dass bei einem ausgebuchten Flug mindestens 250 Plätze belegt werden?</w:t>
      </w:r>
    </w:p>
    <w:p w14:paraId="3E816BB7" w14:textId="2DDEC033" w:rsidR="0045754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Aus Sparsamkeitsgründen ist die Fluggesellschaft dazu übergegangen, die Flüge überbuchen zu lassen. Wie groß ist die Wahrscheinlichkeit, dass bei einer 20%igen Überbuchung (d.h. 360 Plätze verkauft) nicht alle erscheinenden Fluggäste transportiert werden können (d.h. dass mindestens 301 Passagiere kommen)?</w:t>
      </w:r>
    </w:p>
    <w:p w14:paraId="55803E4A" w14:textId="77777777" w:rsidR="001C334A" w:rsidRPr="00F8542B" w:rsidRDefault="001C334A" w:rsidP="001C334A">
      <w:pPr>
        <w:spacing w:line="276" w:lineRule="auto"/>
        <w:ind w:left="1070"/>
        <w:rPr>
          <w:rFonts w:asciiTheme="minorHAnsi" w:hAnsiTheme="minorHAnsi" w:cstheme="minorHAnsi"/>
          <w:sz w:val="22"/>
          <w:szCs w:val="22"/>
        </w:rPr>
      </w:pPr>
    </w:p>
    <w:p w14:paraId="17E775F8" w14:textId="6647CE16" w:rsidR="0068714D" w:rsidRPr="001C334A" w:rsidRDefault="0068714D"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1C334A">
        <w:rPr>
          <w:rFonts w:asciiTheme="minorHAnsi" w:hAnsiTheme="minorHAnsi" w:cstheme="minorHAnsi"/>
          <w:sz w:val="22"/>
          <w:szCs w:val="22"/>
        </w:rPr>
        <w:t xml:space="preserve">Der Intelligenzquotient (IQ) ist eine normalverteilte Zufallsvariable mit μ = 100 und σ = 15. </w:t>
      </w:r>
    </w:p>
    <w:p w14:paraId="5488B471" w14:textId="6BBA0771"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a)</w:t>
      </w:r>
      <w:r w:rsidRPr="00F8542B">
        <w:rPr>
          <w:rFonts w:asciiTheme="minorHAnsi" w:hAnsiTheme="minorHAnsi" w:cstheme="minorHAnsi"/>
          <w:sz w:val="22"/>
          <w:szCs w:val="22"/>
        </w:rPr>
        <w:tab/>
        <w:t>Welchen IQ muss man haben, um zu den intelligentesten 2% der Bevölkerung zu gehören?</w:t>
      </w:r>
    </w:p>
    <w:p w14:paraId="7B767B24" w14:textId="5ABC7801"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b)</w:t>
      </w:r>
      <w:r w:rsidRPr="00F8542B">
        <w:rPr>
          <w:rFonts w:asciiTheme="minorHAnsi" w:hAnsiTheme="minorHAnsi" w:cstheme="minorHAnsi"/>
          <w:sz w:val="22"/>
          <w:szCs w:val="22"/>
        </w:rPr>
        <w:tab/>
        <w:t>Ein Ort hat 1800 Einwohner. Bei wie vielen kann man einen IQ über 120 erwarten?</w:t>
      </w:r>
    </w:p>
    <w:p w14:paraId="0B5F0513" w14:textId="77777777"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c)</w:t>
      </w:r>
      <w:r w:rsidRPr="00F8542B">
        <w:rPr>
          <w:rFonts w:asciiTheme="minorHAnsi" w:hAnsiTheme="minorHAnsi" w:cstheme="minorHAnsi"/>
          <w:sz w:val="22"/>
          <w:szCs w:val="22"/>
        </w:rPr>
        <w:tab/>
        <w:t>Wie viele Einwohner haben einen IQ zwischen 80 und 120?</w:t>
      </w:r>
    </w:p>
    <w:p w14:paraId="2AFF53EC" w14:textId="77777777" w:rsidR="0068714D" w:rsidRPr="00F8542B" w:rsidRDefault="0068714D" w:rsidP="00F8542B">
      <w:pPr>
        <w:spacing w:line="276" w:lineRule="auto"/>
        <w:ind w:left="720"/>
        <w:rPr>
          <w:rFonts w:asciiTheme="minorHAnsi" w:hAnsiTheme="minorHAnsi" w:cstheme="minorHAnsi"/>
          <w:sz w:val="22"/>
          <w:szCs w:val="22"/>
        </w:rPr>
      </w:pPr>
    </w:p>
    <w:p w14:paraId="4953FE0F" w14:textId="77777777" w:rsidR="001C334A" w:rsidRDefault="001C334A" w:rsidP="00F8542B">
      <w:pPr>
        <w:spacing w:line="276" w:lineRule="auto"/>
        <w:rPr>
          <w:rFonts w:asciiTheme="minorHAnsi" w:hAnsiTheme="minorHAnsi" w:cstheme="minorHAnsi"/>
          <w:sz w:val="22"/>
          <w:szCs w:val="22"/>
        </w:rPr>
      </w:pPr>
    </w:p>
    <w:p w14:paraId="1257E0C6" w14:textId="659F50E4" w:rsidR="00C509B1" w:rsidRPr="00F8542B" w:rsidRDefault="00C509B1" w:rsidP="00F8542B">
      <w:pPr>
        <w:spacing w:line="276" w:lineRule="auto"/>
        <w:rPr>
          <w:rFonts w:asciiTheme="minorHAnsi" w:hAnsiTheme="minorHAnsi" w:cstheme="minorHAnsi"/>
          <w:sz w:val="22"/>
          <w:szCs w:val="22"/>
        </w:rPr>
      </w:pPr>
    </w:p>
    <w:sectPr w:rsidR="00C509B1" w:rsidRPr="00F8542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6C2"/>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933BB"/>
    <w:multiLevelType w:val="multilevel"/>
    <w:tmpl w:val="A170F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62630"/>
    <w:multiLevelType w:val="hybridMultilevel"/>
    <w:tmpl w:val="38686F66"/>
    <w:lvl w:ilvl="0" w:tplc="F8FC8128">
      <w:start w:val="1"/>
      <w:numFmt w:val="lowerLetter"/>
      <w:lvlText w:val="%1)"/>
      <w:lvlJc w:val="left"/>
      <w:pPr>
        <w:ind w:left="1417" w:hanging="708"/>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274D6CE3"/>
    <w:multiLevelType w:val="multilevel"/>
    <w:tmpl w:val="17C4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012EA"/>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D7839"/>
    <w:multiLevelType w:val="multilevel"/>
    <w:tmpl w:val="255EED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1CF58D0"/>
    <w:multiLevelType w:val="multilevel"/>
    <w:tmpl w:val="F5902E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61C4178"/>
    <w:multiLevelType w:val="multilevel"/>
    <w:tmpl w:val="BDBC4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77B2D"/>
    <w:multiLevelType w:val="multilevel"/>
    <w:tmpl w:val="F5902E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1E3037D"/>
    <w:multiLevelType w:val="hybridMultilevel"/>
    <w:tmpl w:val="4022C2A6"/>
    <w:lvl w:ilvl="0" w:tplc="8B8CEDEC">
      <w:start w:val="1"/>
      <w:numFmt w:val="lowerLetter"/>
      <w:lvlText w:val="%1)"/>
      <w:lvlJc w:val="left"/>
      <w:pPr>
        <w:ind w:left="1417" w:hanging="708"/>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64044990"/>
    <w:multiLevelType w:val="multilevel"/>
    <w:tmpl w:val="7E60CE74"/>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9721254"/>
    <w:multiLevelType w:val="hybridMultilevel"/>
    <w:tmpl w:val="9A263746"/>
    <w:lvl w:ilvl="0" w:tplc="EFD8E608">
      <w:start w:val="1"/>
      <w:numFmt w:val="decimal"/>
      <w:lvlText w:val="%1."/>
      <w:lvlJc w:val="left"/>
      <w:pPr>
        <w:tabs>
          <w:tab w:val="num" w:pos="720"/>
        </w:tabs>
        <w:ind w:left="720" w:hanging="360"/>
      </w:pPr>
    </w:lvl>
    <w:lvl w:ilvl="1" w:tplc="66067B34">
      <w:start w:val="1"/>
      <w:numFmt w:val="lowerLetter"/>
      <w:lvlText w:val="%2."/>
      <w:lvlJc w:val="left"/>
      <w:pPr>
        <w:tabs>
          <w:tab w:val="num" w:pos="1440"/>
        </w:tabs>
        <w:ind w:left="1440" w:hanging="360"/>
      </w:pPr>
    </w:lvl>
    <w:lvl w:ilvl="2" w:tplc="F4FAAD16" w:tentative="1">
      <w:start w:val="1"/>
      <w:numFmt w:val="decimal"/>
      <w:lvlText w:val="%3."/>
      <w:lvlJc w:val="left"/>
      <w:pPr>
        <w:tabs>
          <w:tab w:val="num" w:pos="2160"/>
        </w:tabs>
        <w:ind w:left="2160" w:hanging="360"/>
      </w:pPr>
    </w:lvl>
    <w:lvl w:ilvl="3" w:tplc="D7D21562" w:tentative="1">
      <w:start w:val="1"/>
      <w:numFmt w:val="decimal"/>
      <w:lvlText w:val="%4."/>
      <w:lvlJc w:val="left"/>
      <w:pPr>
        <w:tabs>
          <w:tab w:val="num" w:pos="2880"/>
        </w:tabs>
        <w:ind w:left="2880" w:hanging="360"/>
      </w:pPr>
    </w:lvl>
    <w:lvl w:ilvl="4" w:tplc="B7A60E7A" w:tentative="1">
      <w:start w:val="1"/>
      <w:numFmt w:val="decimal"/>
      <w:lvlText w:val="%5."/>
      <w:lvlJc w:val="left"/>
      <w:pPr>
        <w:tabs>
          <w:tab w:val="num" w:pos="3600"/>
        </w:tabs>
        <w:ind w:left="3600" w:hanging="360"/>
      </w:pPr>
    </w:lvl>
    <w:lvl w:ilvl="5" w:tplc="B6125508" w:tentative="1">
      <w:start w:val="1"/>
      <w:numFmt w:val="decimal"/>
      <w:lvlText w:val="%6."/>
      <w:lvlJc w:val="left"/>
      <w:pPr>
        <w:tabs>
          <w:tab w:val="num" w:pos="4320"/>
        </w:tabs>
        <w:ind w:left="4320" w:hanging="360"/>
      </w:pPr>
    </w:lvl>
    <w:lvl w:ilvl="6" w:tplc="82963D4C" w:tentative="1">
      <w:start w:val="1"/>
      <w:numFmt w:val="decimal"/>
      <w:lvlText w:val="%7."/>
      <w:lvlJc w:val="left"/>
      <w:pPr>
        <w:tabs>
          <w:tab w:val="num" w:pos="5040"/>
        </w:tabs>
        <w:ind w:left="5040" w:hanging="360"/>
      </w:pPr>
    </w:lvl>
    <w:lvl w:ilvl="7" w:tplc="F04C2F6E" w:tentative="1">
      <w:start w:val="1"/>
      <w:numFmt w:val="decimal"/>
      <w:lvlText w:val="%8."/>
      <w:lvlJc w:val="left"/>
      <w:pPr>
        <w:tabs>
          <w:tab w:val="num" w:pos="5760"/>
        </w:tabs>
        <w:ind w:left="5760" w:hanging="360"/>
      </w:pPr>
    </w:lvl>
    <w:lvl w:ilvl="8" w:tplc="E320E07A" w:tentative="1">
      <w:start w:val="1"/>
      <w:numFmt w:val="decimal"/>
      <w:lvlText w:val="%9."/>
      <w:lvlJc w:val="left"/>
      <w:pPr>
        <w:tabs>
          <w:tab w:val="num" w:pos="6480"/>
        </w:tabs>
        <w:ind w:left="6480" w:hanging="360"/>
      </w:pPr>
    </w:lvl>
  </w:abstractNum>
  <w:abstractNum w:abstractNumId="12" w15:restartNumberingAfterBreak="0">
    <w:nsid w:val="739A23F6"/>
    <w:multiLevelType w:val="multilevel"/>
    <w:tmpl w:val="AFBAF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16FFA"/>
    <w:multiLevelType w:val="multilevel"/>
    <w:tmpl w:val="C4349CC8"/>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C50395"/>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4"/>
  </w:num>
  <w:num w:numId="4">
    <w:abstractNumId w:val="12"/>
  </w:num>
  <w:num w:numId="5">
    <w:abstractNumId w:val="7"/>
  </w:num>
  <w:num w:numId="6">
    <w:abstractNumId w:val="1"/>
  </w:num>
  <w:num w:numId="7">
    <w:abstractNumId w:val="0"/>
  </w:num>
  <w:num w:numId="8">
    <w:abstractNumId w:val="14"/>
  </w:num>
  <w:num w:numId="9">
    <w:abstractNumId w:val="11"/>
  </w:num>
  <w:num w:numId="10">
    <w:abstractNumId w:val="2"/>
  </w:num>
  <w:num w:numId="11">
    <w:abstractNumId w:val="13"/>
  </w:num>
  <w:num w:numId="12">
    <w:abstractNumId w:val="5"/>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7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FA"/>
    <w:rsid w:val="00085E7F"/>
    <w:rsid w:val="000D56FA"/>
    <w:rsid w:val="0011033C"/>
    <w:rsid w:val="00165E06"/>
    <w:rsid w:val="001931E2"/>
    <w:rsid w:val="001C334A"/>
    <w:rsid w:val="001E1095"/>
    <w:rsid w:val="001E2C59"/>
    <w:rsid w:val="001F0626"/>
    <w:rsid w:val="001F5E55"/>
    <w:rsid w:val="00217CA1"/>
    <w:rsid w:val="00217D75"/>
    <w:rsid w:val="00273C74"/>
    <w:rsid w:val="00291E96"/>
    <w:rsid w:val="0031257A"/>
    <w:rsid w:val="0033481E"/>
    <w:rsid w:val="0036075F"/>
    <w:rsid w:val="003F7223"/>
    <w:rsid w:val="00414A64"/>
    <w:rsid w:val="0044042A"/>
    <w:rsid w:val="0045754B"/>
    <w:rsid w:val="0051653D"/>
    <w:rsid w:val="0055605D"/>
    <w:rsid w:val="005868A4"/>
    <w:rsid w:val="005868CB"/>
    <w:rsid w:val="00647184"/>
    <w:rsid w:val="006818EB"/>
    <w:rsid w:val="0068714D"/>
    <w:rsid w:val="007A427A"/>
    <w:rsid w:val="007B44DB"/>
    <w:rsid w:val="008B3DDD"/>
    <w:rsid w:val="00971252"/>
    <w:rsid w:val="009836D6"/>
    <w:rsid w:val="009E46AB"/>
    <w:rsid w:val="00A35FB4"/>
    <w:rsid w:val="00A86BA0"/>
    <w:rsid w:val="00AB186F"/>
    <w:rsid w:val="00AB3E7D"/>
    <w:rsid w:val="00B13229"/>
    <w:rsid w:val="00B96AB9"/>
    <w:rsid w:val="00BD549E"/>
    <w:rsid w:val="00C509B1"/>
    <w:rsid w:val="00CA57AB"/>
    <w:rsid w:val="00CE314A"/>
    <w:rsid w:val="00DB1A19"/>
    <w:rsid w:val="00EC5F4E"/>
    <w:rsid w:val="00EF4CE8"/>
    <w:rsid w:val="00F338C8"/>
    <w:rsid w:val="00F8542B"/>
    <w:rsid w:val="00FC1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C7B8"/>
  <w15:docId w15:val="{0E415149-AA45-4B15-80F1-6BBE81A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4575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5754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rint">
    <w:name w:val="noprin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paragraph" w:styleId="Listenabsatz">
    <w:name w:val="List Paragraph"/>
    <w:basedOn w:val="Standard"/>
    <w:uiPriority w:val="34"/>
    <w:qFormat/>
    <w:rsid w:val="00CA57AB"/>
    <w:pPr>
      <w:ind w:left="720"/>
      <w:contextualSpacing/>
    </w:pPr>
  </w:style>
  <w:style w:type="character" w:customStyle="1" w:styleId="berschrift2Zchn">
    <w:name w:val="Überschrift 2 Zchn"/>
    <w:basedOn w:val="Absatz-Standardschriftart"/>
    <w:link w:val="berschrift2"/>
    <w:uiPriority w:val="9"/>
    <w:rsid w:val="0045754B"/>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45754B"/>
    <w:rPr>
      <w:rFonts w:asciiTheme="majorHAnsi" w:eastAsiaTheme="majorEastAsia" w:hAnsiTheme="majorHAnsi" w:cstheme="majorBidi"/>
      <w:color w:val="243F60" w:themeColor="accent1" w:themeShade="7F"/>
      <w:sz w:val="24"/>
      <w:szCs w:val="24"/>
    </w:rPr>
  </w:style>
  <w:style w:type="paragraph" w:styleId="StandardWeb">
    <w:name w:val="Normal (Web)"/>
    <w:basedOn w:val="Standard"/>
    <w:semiHidden/>
    <w:rsid w:val="0045754B"/>
    <w:pPr>
      <w:spacing w:before="100" w:beforeAutospacing="1" w:after="100" w:afterAutospacing="1"/>
    </w:pPr>
  </w:style>
  <w:style w:type="paragraph" w:styleId="Sprechblasentext">
    <w:name w:val="Balloon Text"/>
    <w:basedOn w:val="Standard"/>
    <w:link w:val="SprechblasentextZchn"/>
    <w:uiPriority w:val="99"/>
    <w:semiHidden/>
    <w:unhideWhenUsed/>
    <w:rsid w:val="00085E7F"/>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85E7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image" Target="media/image19.wmf"/><Relationship Id="rId50" Type="http://schemas.openxmlformats.org/officeDocument/2006/relationships/oleObject" Target="embeddings/oleObject26.bin"/><Relationship Id="rId55" Type="http://schemas.openxmlformats.org/officeDocument/2006/relationships/image" Target="media/image23.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5.bin"/><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image" Target="media/image14.wmf"/><Relationship Id="rId40" Type="http://schemas.openxmlformats.org/officeDocument/2006/relationships/oleObject" Target="embeddings/oleObject2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3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1.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5.bin"/><Relationship Id="rId56" Type="http://schemas.openxmlformats.org/officeDocument/2006/relationships/oleObject" Target="embeddings/oleObject29.bin"/><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2.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Aufgaben Binomialverteilung 1 – Bernoulli-Kette oder nicht</vt:lpstr>
    </vt:vector>
  </TitlesOfParts>
  <Company>BBS Landau</Company>
  <LinksUpToDate>false</LinksUpToDate>
  <CharactersWithSpaces>6493</CharactersWithSpaces>
  <SharedDoc>false</SharedDoc>
  <HLinks>
    <vt:vector size="6" baseType="variant">
      <vt:variant>
        <vt:i4>4325461</vt:i4>
      </vt:variant>
      <vt:variant>
        <vt:i4>0</vt:i4>
      </vt:variant>
      <vt:variant>
        <vt:i4>0</vt:i4>
      </vt:variant>
      <vt:variant>
        <vt:i4>5</vt:i4>
      </vt:variant>
      <vt:variant>
        <vt:lpwstr>http://www.ina-de-brabandt.de/stochastik/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Binomialverteilung 1 – Bernoulli-Kette oder nicht</dc:title>
  <dc:creator>JM</dc:creator>
  <cp:lastModifiedBy>Jürgen Meisel</cp:lastModifiedBy>
  <cp:revision>6</cp:revision>
  <cp:lastPrinted>2018-04-19T09:25:00Z</cp:lastPrinted>
  <dcterms:created xsi:type="dcterms:W3CDTF">2021-05-31T13:48:00Z</dcterms:created>
  <dcterms:modified xsi:type="dcterms:W3CDTF">2021-06-07T12:00:00Z</dcterms:modified>
</cp:coreProperties>
</file>